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42DEB" w14:textId="2CC5EB3D" w:rsidR="0035578B" w:rsidRPr="00D368AA" w:rsidRDefault="006D0696" w:rsidP="00051439">
      <w:pPr>
        <w:spacing w:after="0" w:line="240" w:lineRule="auto"/>
        <w:jc w:val="center"/>
        <w:rPr>
          <w:rFonts w:ascii="Times New Roman" w:hAnsi="Times New Roman" w:cs="Times New Roman"/>
          <w:b/>
          <w:bCs/>
          <w:sz w:val="22"/>
          <w:szCs w:val="22"/>
        </w:rPr>
      </w:pPr>
      <w:r w:rsidRPr="00D368AA">
        <w:rPr>
          <w:rFonts w:ascii="Times New Roman" w:hAnsi="Times New Roman" w:cs="Times New Roman"/>
          <w:b/>
          <w:bCs/>
          <w:sz w:val="22"/>
          <w:szCs w:val="22"/>
        </w:rPr>
        <w:t>HOLIDAY PARK PARK &amp; RECREATION DISTRICT</w:t>
      </w:r>
    </w:p>
    <w:p w14:paraId="4E8C09BB" w14:textId="78D460B6" w:rsidR="006D0696" w:rsidRPr="00D368AA" w:rsidRDefault="006D0696" w:rsidP="006D0696">
      <w:pPr>
        <w:spacing w:after="0" w:line="240" w:lineRule="auto"/>
        <w:jc w:val="center"/>
        <w:rPr>
          <w:rFonts w:ascii="Times New Roman" w:hAnsi="Times New Roman" w:cs="Times New Roman"/>
          <w:b/>
          <w:bCs/>
          <w:sz w:val="22"/>
          <w:szCs w:val="22"/>
        </w:rPr>
      </w:pPr>
      <w:r w:rsidRPr="00D368AA">
        <w:rPr>
          <w:rFonts w:ascii="Times New Roman" w:hAnsi="Times New Roman" w:cs="Times New Roman"/>
          <w:b/>
          <w:bCs/>
          <w:sz w:val="22"/>
          <w:szCs w:val="22"/>
        </w:rPr>
        <w:t>DEED RESTRICTION COMMITTEE MEETING</w:t>
      </w:r>
      <w:r w:rsidR="00051439" w:rsidRPr="00D368AA">
        <w:rPr>
          <w:rFonts w:ascii="Times New Roman" w:hAnsi="Times New Roman" w:cs="Times New Roman"/>
          <w:b/>
          <w:bCs/>
          <w:sz w:val="22"/>
          <w:szCs w:val="22"/>
        </w:rPr>
        <w:t xml:space="preserve"> </w:t>
      </w:r>
    </w:p>
    <w:p w14:paraId="587DAD88" w14:textId="6B0CA3C8" w:rsidR="006D0696" w:rsidRPr="00D368AA" w:rsidRDefault="006D0696" w:rsidP="006D0696">
      <w:pPr>
        <w:spacing w:after="0" w:line="240" w:lineRule="auto"/>
        <w:jc w:val="center"/>
        <w:rPr>
          <w:rFonts w:ascii="Times New Roman" w:hAnsi="Times New Roman" w:cs="Times New Roman"/>
          <w:b/>
          <w:bCs/>
          <w:sz w:val="22"/>
          <w:szCs w:val="22"/>
        </w:rPr>
      </w:pPr>
      <w:r w:rsidRPr="00D368AA">
        <w:rPr>
          <w:rFonts w:ascii="Times New Roman" w:hAnsi="Times New Roman" w:cs="Times New Roman"/>
          <w:b/>
          <w:bCs/>
          <w:sz w:val="22"/>
          <w:szCs w:val="22"/>
        </w:rPr>
        <w:t>Phase II Multi-Purpose Room</w:t>
      </w:r>
    </w:p>
    <w:p w14:paraId="57FCA6C1" w14:textId="11B954DE" w:rsidR="006D0696" w:rsidRPr="00D368AA" w:rsidRDefault="006D0696" w:rsidP="006D0696">
      <w:pPr>
        <w:spacing w:after="0" w:line="240" w:lineRule="auto"/>
        <w:jc w:val="center"/>
        <w:rPr>
          <w:rFonts w:ascii="Times New Roman" w:hAnsi="Times New Roman" w:cs="Times New Roman"/>
          <w:b/>
          <w:bCs/>
          <w:sz w:val="22"/>
          <w:szCs w:val="22"/>
        </w:rPr>
      </w:pPr>
      <w:r w:rsidRPr="00D368AA">
        <w:rPr>
          <w:rFonts w:ascii="Times New Roman" w:hAnsi="Times New Roman" w:cs="Times New Roman"/>
          <w:b/>
          <w:bCs/>
          <w:sz w:val="22"/>
          <w:szCs w:val="22"/>
        </w:rPr>
        <w:t xml:space="preserve">April </w:t>
      </w:r>
      <w:r w:rsidR="00876F8C" w:rsidRPr="00D368AA">
        <w:rPr>
          <w:rFonts w:ascii="Times New Roman" w:hAnsi="Times New Roman" w:cs="Times New Roman"/>
          <w:b/>
          <w:bCs/>
          <w:sz w:val="22"/>
          <w:szCs w:val="22"/>
        </w:rPr>
        <w:t>17,</w:t>
      </w:r>
      <w:r w:rsidRPr="00D368AA">
        <w:rPr>
          <w:rFonts w:ascii="Times New Roman" w:hAnsi="Times New Roman" w:cs="Times New Roman"/>
          <w:b/>
          <w:bCs/>
          <w:sz w:val="22"/>
          <w:szCs w:val="22"/>
        </w:rPr>
        <w:t xml:space="preserve"> 2026 @2:00 PM</w:t>
      </w:r>
    </w:p>
    <w:p w14:paraId="624C44B6" w14:textId="5FD95DD6" w:rsidR="006D0696" w:rsidRPr="00D368AA" w:rsidRDefault="00700562" w:rsidP="006D0696">
      <w:pPr>
        <w:spacing w:after="0" w:line="240" w:lineRule="auto"/>
        <w:jc w:val="center"/>
        <w:rPr>
          <w:rFonts w:ascii="Times New Roman" w:hAnsi="Times New Roman" w:cs="Times New Roman"/>
          <w:b/>
          <w:bCs/>
          <w:sz w:val="22"/>
          <w:szCs w:val="22"/>
          <w:u w:val="single"/>
        </w:rPr>
      </w:pPr>
      <w:r>
        <w:rPr>
          <w:rFonts w:ascii="Times New Roman" w:hAnsi="Times New Roman" w:cs="Times New Roman"/>
          <w:b/>
          <w:bCs/>
          <w:sz w:val="22"/>
          <w:szCs w:val="22"/>
          <w:u w:val="single"/>
        </w:rPr>
        <w:t>DRAFT Minutes</w:t>
      </w:r>
    </w:p>
    <w:p w14:paraId="2884EC5F" w14:textId="77777777" w:rsidR="006D0696" w:rsidRPr="00D368AA" w:rsidRDefault="006D0696" w:rsidP="006D0696">
      <w:pPr>
        <w:spacing w:after="0" w:line="240" w:lineRule="auto"/>
        <w:jc w:val="center"/>
        <w:rPr>
          <w:rFonts w:ascii="Times New Roman" w:hAnsi="Times New Roman" w:cs="Times New Roman"/>
          <w:b/>
          <w:bCs/>
          <w:sz w:val="22"/>
          <w:szCs w:val="22"/>
          <w:u w:val="single"/>
        </w:rPr>
      </w:pPr>
    </w:p>
    <w:p w14:paraId="47B2590A" w14:textId="481C20C5" w:rsidR="006D0696" w:rsidRPr="00D368AA" w:rsidRDefault="006D0696" w:rsidP="006D0696">
      <w:pPr>
        <w:spacing w:after="0" w:line="240" w:lineRule="auto"/>
        <w:rPr>
          <w:rFonts w:ascii="Times New Roman" w:hAnsi="Times New Roman" w:cs="Times New Roman"/>
          <w:b/>
          <w:bCs/>
          <w:sz w:val="22"/>
          <w:szCs w:val="22"/>
          <w:u w:val="single"/>
        </w:rPr>
      </w:pPr>
      <w:r w:rsidRPr="00D368AA">
        <w:rPr>
          <w:rFonts w:ascii="Times New Roman" w:hAnsi="Times New Roman" w:cs="Times New Roman"/>
          <w:b/>
          <w:bCs/>
          <w:sz w:val="22"/>
          <w:szCs w:val="22"/>
          <w:u w:val="single"/>
        </w:rPr>
        <w:t>Committee Members</w:t>
      </w:r>
    </w:p>
    <w:p w14:paraId="60AF93C0" w14:textId="77777777" w:rsidR="006D0696" w:rsidRPr="00D368AA" w:rsidRDefault="006D0696" w:rsidP="006D0696">
      <w:pPr>
        <w:spacing w:after="0"/>
        <w:rPr>
          <w:rFonts w:ascii="Times New Roman" w:hAnsi="Times New Roman" w:cs="Times New Roman"/>
          <w:sz w:val="22"/>
          <w:szCs w:val="22"/>
        </w:rPr>
        <w:sectPr w:rsidR="006D0696" w:rsidRPr="00D368AA" w:rsidSect="00051439">
          <w:pgSz w:w="12240" w:h="15840"/>
          <w:pgMar w:top="990" w:right="1440" w:bottom="1440" w:left="1440" w:header="720" w:footer="720" w:gutter="0"/>
          <w:cols w:space="720"/>
          <w:docGrid w:linePitch="360"/>
        </w:sectPr>
      </w:pPr>
    </w:p>
    <w:p w14:paraId="426ABADD" w14:textId="77777777" w:rsidR="006D0696" w:rsidRPr="00D368AA" w:rsidRDefault="006D0696" w:rsidP="006D0696">
      <w:pPr>
        <w:spacing w:after="0"/>
        <w:rPr>
          <w:rFonts w:ascii="Times New Roman" w:hAnsi="Times New Roman" w:cs="Times New Roman"/>
          <w:sz w:val="22"/>
          <w:szCs w:val="22"/>
        </w:rPr>
      </w:pPr>
      <w:r w:rsidRPr="00D368AA">
        <w:rPr>
          <w:rFonts w:ascii="Times New Roman" w:hAnsi="Times New Roman" w:cs="Times New Roman"/>
          <w:sz w:val="22"/>
          <w:szCs w:val="22"/>
        </w:rPr>
        <w:t>Chairperson, Joni Anderson</w:t>
      </w:r>
    </w:p>
    <w:p w14:paraId="138F924B" w14:textId="77777777" w:rsidR="006D0696" w:rsidRPr="00D368AA" w:rsidRDefault="006D0696" w:rsidP="006D0696">
      <w:pPr>
        <w:spacing w:after="0"/>
        <w:rPr>
          <w:rFonts w:ascii="Times New Roman" w:hAnsi="Times New Roman" w:cs="Times New Roman"/>
          <w:sz w:val="22"/>
          <w:szCs w:val="22"/>
        </w:rPr>
      </w:pPr>
      <w:r w:rsidRPr="00D368AA">
        <w:rPr>
          <w:rFonts w:ascii="Times New Roman" w:hAnsi="Times New Roman" w:cs="Times New Roman"/>
          <w:sz w:val="22"/>
          <w:szCs w:val="22"/>
        </w:rPr>
        <w:t>Karin Anderson</w:t>
      </w:r>
    </w:p>
    <w:p w14:paraId="05EC1134" w14:textId="77777777" w:rsidR="006D0696" w:rsidRPr="00D368AA" w:rsidRDefault="006D0696" w:rsidP="006D0696">
      <w:pPr>
        <w:spacing w:after="0"/>
        <w:rPr>
          <w:rFonts w:ascii="Times New Roman" w:hAnsi="Times New Roman" w:cs="Times New Roman"/>
          <w:sz w:val="22"/>
          <w:szCs w:val="22"/>
        </w:rPr>
      </w:pPr>
      <w:r w:rsidRPr="00D368AA">
        <w:rPr>
          <w:rFonts w:ascii="Times New Roman" w:hAnsi="Times New Roman" w:cs="Times New Roman"/>
          <w:sz w:val="22"/>
          <w:szCs w:val="22"/>
        </w:rPr>
        <w:t>Cynthia Earles</w:t>
      </w:r>
    </w:p>
    <w:p w14:paraId="4C5CB615" w14:textId="77777777" w:rsidR="006D0696" w:rsidRPr="00D368AA" w:rsidRDefault="006D0696" w:rsidP="006D0696">
      <w:pPr>
        <w:spacing w:after="0"/>
        <w:rPr>
          <w:rFonts w:ascii="Times New Roman" w:hAnsi="Times New Roman" w:cs="Times New Roman"/>
          <w:sz w:val="22"/>
          <w:szCs w:val="22"/>
        </w:rPr>
      </w:pPr>
      <w:r w:rsidRPr="00D368AA">
        <w:rPr>
          <w:rFonts w:ascii="Times New Roman" w:hAnsi="Times New Roman" w:cs="Times New Roman"/>
          <w:sz w:val="22"/>
          <w:szCs w:val="22"/>
        </w:rPr>
        <w:t>Cheryl Morris</w:t>
      </w:r>
    </w:p>
    <w:p w14:paraId="647A2652" w14:textId="77777777" w:rsidR="006D0696" w:rsidRPr="00D368AA" w:rsidRDefault="006D0696" w:rsidP="006D0696">
      <w:pPr>
        <w:spacing w:after="0"/>
        <w:rPr>
          <w:rFonts w:ascii="Times New Roman" w:hAnsi="Times New Roman" w:cs="Times New Roman"/>
          <w:sz w:val="22"/>
          <w:szCs w:val="22"/>
        </w:rPr>
      </w:pPr>
      <w:r w:rsidRPr="00D368AA">
        <w:rPr>
          <w:rFonts w:ascii="Times New Roman" w:hAnsi="Times New Roman" w:cs="Times New Roman"/>
          <w:sz w:val="22"/>
          <w:szCs w:val="22"/>
        </w:rPr>
        <w:t>Jim Oliver</w:t>
      </w:r>
    </w:p>
    <w:p w14:paraId="3D1D0F00" w14:textId="77777777" w:rsidR="006D0696" w:rsidRPr="00D368AA" w:rsidRDefault="006D0696" w:rsidP="006D0696">
      <w:pPr>
        <w:spacing w:after="0"/>
        <w:rPr>
          <w:rFonts w:ascii="Times New Roman" w:hAnsi="Times New Roman" w:cs="Times New Roman"/>
          <w:sz w:val="22"/>
          <w:szCs w:val="22"/>
        </w:rPr>
      </w:pPr>
      <w:r w:rsidRPr="00D368AA">
        <w:rPr>
          <w:rFonts w:ascii="Times New Roman" w:hAnsi="Times New Roman" w:cs="Times New Roman"/>
          <w:sz w:val="22"/>
          <w:szCs w:val="22"/>
        </w:rPr>
        <w:t>Steve Slocum</w:t>
      </w:r>
    </w:p>
    <w:p w14:paraId="1ED54C77" w14:textId="77777777" w:rsidR="006D0696" w:rsidRPr="00D368AA" w:rsidRDefault="006D0696" w:rsidP="006D0696">
      <w:pPr>
        <w:spacing w:after="0"/>
        <w:rPr>
          <w:rFonts w:ascii="Times New Roman" w:hAnsi="Times New Roman" w:cs="Times New Roman"/>
          <w:sz w:val="22"/>
          <w:szCs w:val="22"/>
        </w:rPr>
      </w:pPr>
      <w:r w:rsidRPr="00D368AA">
        <w:rPr>
          <w:rFonts w:ascii="Times New Roman" w:hAnsi="Times New Roman" w:cs="Times New Roman"/>
          <w:sz w:val="22"/>
          <w:szCs w:val="22"/>
        </w:rPr>
        <w:t>Marianne Taylor</w:t>
      </w:r>
    </w:p>
    <w:p w14:paraId="77E3466C" w14:textId="77777777" w:rsidR="006D0696" w:rsidRPr="00D368AA" w:rsidRDefault="006D0696" w:rsidP="006D0696">
      <w:pPr>
        <w:spacing w:after="0"/>
        <w:rPr>
          <w:rFonts w:ascii="Times New Roman" w:hAnsi="Times New Roman" w:cs="Times New Roman"/>
          <w:sz w:val="22"/>
          <w:szCs w:val="22"/>
        </w:rPr>
      </w:pPr>
      <w:r w:rsidRPr="00D368AA">
        <w:rPr>
          <w:rFonts w:ascii="Times New Roman" w:hAnsi="Times New Roman" w:cs="Times New Roman"/>
          <w:sz w:val="22"/>
          <w:szCs w:val="22"/>
        </w:rPr>
        <w:t>Vicky Lawrence, District Manager</w:t>
      </w:r>
    </w:p>
    <w:p w14:paraId="4AC41340" w14:textId="77777777" w:rsidR="006D0696" w:rsidRPr="00D368AA" w:rsidRDefault="006D0696" w:rsidP="006D0696">
      <w:pPr>
        <w:spacing w:after="0" w:line="240" w:lineRule="auto"/>
        <w:rPr>
          <w:rFonts w:ascii="Times New Roman" w:hAnsi="Times New Roman" w:cs="Times New Roman"/>
          <w:b/>
          <w:bCs/>
          <w:sz w:val="22"/>
          <w:szCs w:val="22"/>
          <w:u w:val="single"/>
        </w:rPr>
        <w:sectPr w:rsidR="006D0696" w:rsidRPr="00D368AA" w:rsidSect="00D368AA">
          <w:type w:val="continuous"/>
          <w:pgSz w:w="12240" w:h="15840"/>
          <w:pgMar w:top="1440" w:right="1440" w:bottom="1440" w:left="1440" w:header="720" w:footer="720" w:gutter="0"/>
          <w:cols w:num="3" w:space="720"/>
          <w:docGrid w:linePitch="360"/>
        </w:sectPr>
      </w:pPr>
    </w:p>
    <w:p w14:paraId="034AA1BC" w14:textId="77777777" w:rsidR="006D0696" w:rsidRPr="00D368AA" w:rsidRDefault="006D0696" w:rsidP="00C76073">
      <w:pPr>
        <w:spacing w:after="0" w:line="240" w:lineRule="auto"/>
        <w:rPr>
          <w:rFonts w:ascii="Times New Roman" w:hAnsi="Times New Roman" w:cs="Times New Roman"/>
          <w:b/>
          <w:bCs/>
          <w:sz w:val="22"/>
          <w:szCs w:val="22"/>
          <w:u w:val="single"/>
        </w:rPr>
      </w:pPr>
    </w:p>
    <w:p w14:paraId="2F929E69" w14:textId="5179F579" w:rsidR="006D0696" w:rsidRDefault="006D0696" w:rsidP="00C76073">
      <w:pPr>
        <w:pStyle w:val="ListParagraph"/>
        <w:numPr>
          <w:ilvl w:val="0"/>
          <w:numId w:val="2"/>
        </w:numPr>
        <w:spacing w:after="0" w:line="240" w:lineRule="auto"/>
        <w:ind w:left="630" w:hanging="540"/>
        <w:rPr>
          <w:rFonts w:ascii="Times New Roman" w:hAnsi="Times New Roman" w:cs="Times New Roman"/>
          <w:b/>
          <w:bCs/>
          <w:sz w:val="23"/>
          <w:szCs w:val="23"/>
        </w:rPr>
      </w:pPr>
      <w:r w:rsidRPr="00D368AA">
        <w:rPr>
          <w:rFonts w:ascii="Times New Roman" w:hAnsi="Times New Roman" w:cs="Times New Roman"/>
          <w:b/>
          <w:bCs/>
          <w:sz w:val="23"/>
          <w:szCs w:val="23"/>
        </w:rPr>
        <w:t>Welcome</w:t>
      </w:r>
      <w:r w:rsidR="00D95DAA" w:rsidRPr="00D368AA">
        <w:rPr>
          <w:rFonts w:ascii="Times New Roman" w:hAnsi="Times New Roman" w:cs="Times New Roman"/>
          <w:b/>
          <w:bCs/>
          <w:sz w:val="23"/>
          <w:szCs w:val="23"/>
        </w:rPr>
        <w:t xml:space="preserve"> and Invocation</w:t>
      </w:r>
    </w:p>
    <w:p w14:paraId="5B98F80F" w14:textId="5E06D9DE" w:rsidR="00B52788" w:rsidRDefault="00B52788" w:rsidP="00C76073">
      <w:pPr>
        <w:pStyle w:val="ListParagraph"/>
        <w:spacing w:after="0" w:line="240" w:lineRule="auto"/>
        <w:ind w:left="630"/>
        <w:rPr>
          <w:rFonts w:ascii="Times New Roman" w:hAnsi="Times New Roman" w:cs="Times New Roman"/>
          <w:sz w:val="23"/>
          <w:szCs w:val="23"/>
        </w:rPr>
      </w:pPr>
      <w:r w:rsidRPr="00B52788">
        <w:rPr>
          <w:rFonts w:ascii="Times New Roman" w:hAnsi="Times New Roman" w:cs="Times New Roman"/>
          <w:sz w:val="23"/>
          <w:szCs w:val="23"/>
        </w:rPr>
        <w:t xml:space="preserve">Chairperson, Joni Anderson led the group in a meeting </w:t>
      </w:r>
      <w:r w:rsidR="00C76073">
        <w:rPr>
          <w:rFonts w:ascii="Times New Roman" w:hAnsi="Times New Roman" w:cs="Times New Roman"/>
          <w:sz w:val="23"/>
          <w:szCs w:val="23"/>
        </w:rPr>
        <w:t>invocation</w:t>
      </w:r>
      <w:r w:rsidRPr="00B52788">
        <w:rPr>
          <w:rFonts w:ascii="Times New Roman" w:hAnsi="Times New Roman" w:cs="Times New Roman"/>
          <w:sz w:val="23"/>
          <w:szCs w:val="23"/>
        </w:rPr>
        <w:t xml:space="preserve"> and welcomed the committee members and guests.</w:t>
      </w:r>
    </w:p>
    <w:p w14:paraId="239D5732" w14:textId="77777777" w:rsidR="00B52788" w:rsidRPr="00B52788" w:rsidRDefault="00B52788" w:rsidP="00C76073">
      <w:pPr>
        <w:pStyle w:val="ListParagraph"/>
        <w:spacing w:after="0" w:line="240" w:lineRule="auto"/>
        <w:ind w:left="630"/>
        <w:rPr>
          <w:rFonts w:ascii="Times New Roman" w:hAnsi="Times New Roman" w:cs="Times New Roman"/>
          <w:sz w:val="23"/>
          <w:szCs w:val="23"/>
        </w:rPr>
      </w:pPr>
    </w:p>
    <w:p w14:paraId="665C3240" w14:textId="77777777" w:rsidR="00D95DAA" w:rsidRDefault="006D0696" w:rsidP="00C76073">
      <w:pPr>
        <w:pStyle w:val="ListParagraph"/>
        <w:numPr>
          <w:ilvl w:val="0"/>
          <w:numId w:val="2"/>
        </w:numPr>
        <w:spacing w:after="0" w:line="240" w:lineRule="auto"/>
        <w:ind w:left="630" w:hanging="540"/>
        <w:rPr>
          <w:rFonts w:ascii="Times New Roman" w:hAnsi="Times New Roman" w:cs="Times New Roman"/>
          <w:b/>
          <w:bCs/>
          <w:sz w:val="23"/>
          <w:szCs w:val="23"/>
        </w:rPr>
      </w:pPr>
      <w:r w:rsidRPr="00D368AA">
        <w:rPr>
          <w:rFonts w:ascii="Times New Roman" w:hAnsi="Times New Roman" w:cs="Times New Roman"/>
          <w:b/>
          <w:bCs/>
          <w:sz w:val="23"/>
          <w:szCs w:val="23"/>
        </w:rPr>
        <w:t xml:space="preserve">Roll Call </w:t>
      </w:r>
    </w:p>
    <w:p w14:paraId="7EE9432C" w14:textId="1D146921" w:rsidR="00B52788" w:rsidRDefault="00B52788" w:rsidP="00C76073">
      <w:pPr>
        <w:pStyle w:val="ListParagraph"/>
        <w:spacing w:after="0" w:line="240" w:lineRule="auto"/>
        <w:ind w:left="630"/>
        <w:rPr>
          <w:rFonts w:ascii="Times New Roman" w:hAnsi="Times New Roman" w:cs="Times New Roman"/>
          <w:sz w:val="23"/>
          <w:szCs w:val="23"/>
        </w:rPr>
      </w:pPr>
      <w:r w:rsidRPr="00B52788">
        <w:rPr>
          <w:rFonts w:ascii="Times New Roman" w:hAnsi="Times New Roman" w:cs="Times New Roman"/>
          <w:sz w:val="23"/>
          <w:szCs w:val="23"/>
        </w:rPr>
        <w:t>In attendance: Chairperson Joni Anderson, Karin Anderson, Cyndi Earles, Cheryl Morris, Jim Oliver, Steve Slocum, Marianne Taylor and District Manager, Vicky Lawrence.</w:t>
      </w:r>
    </w:p>
    <w:p w14:paraId="016A5297" w14:textId="77777777" w:rsidR="00C76073" w:rsidRPr="00B52788" w:rsidRDefault="00C76073" w:rsidP="00C76073">
      <w:pPr>
        <w:pStyle w:val="ListParagraph"/>
        <w:spacing w:after="0" w:line="240" w:lineRule="auto"/>
        <w:ind w:left="630"/>
        <w:rPr>
          <w:rFonts w:ascii="Times New Roman" w:hAnsi="Times New Roman" w:cs="Times New Roman"/>
          <w:sz w:val="23"/>
          <w:szCs w:val="23"/>
        </w:rPr>
      </w:pPr>
    </w:p>
    <w:p w14:paraId="168F761D" w14:textId="25CA8BA6" w:rsidR="006D0696" w:rsidRDefault="006D0696" w:rsidP="00C76073">
      <w:pPr>
        <w:pStyle w:val="ListParagraph"/>
        <w:numPr>
          <w:ilvl w:val="0"/>
          <w:numId w:val="2"/>
        </w:numPr>
        <w:spacing w:after="0" w:line="240" w:lineRule="auto"/>
        <w:ind w:left="630" w:hanging="540"/>
        <w:rPr>
          <w:rFonts w:ascii="Times New Roman" w:hAnsi="Times New Roman" w:cs="Times New Roman"/>
          <w:b/>
          <w:bCs/>
          <w:sz w:val="23"/>
          <w:szCs w:val="23"/>
        </w:rPr>
      </w:pPr>
      <w:r w:rsidRPr="00D368AA">
        <w:rPr>
          <w:rFonts w:ascii="Times New Roman" w:hAnsi="Times New Roman" w:cs="Times New Roman"/>
          <w:b/>
          <w:bCs/>
          <w:sz w:val="23"/>
          <w:szCs w:val="23"/>
        </w:rPr>
        <w:t>Approval of Previous Minutes</w:t>
      </w:r>
    </w:p>
    <w:p w14:paraId="7E62D4F0" w14:textId="6FC954C1" w:rsidR="00C76073" w:rsidRDefault="00C76073" w:rsidP="00C76073">
      <w:pPr>
        <w:pStyle w:val="ListParagraph"/>
        <w:spacing w:after="0" w:line="240" w:lineRule="auto"/>
        <w:ind w:left="630"/>
        <w:rPr>
          <w:rFonts w:ascii="Times New Roman" w:hAnsi="Times New Roman" w:cs="Times New Roman"/>
          <w:sz w:val="23"/>
          <w:szCs w:val="23"/>
        </w:rPr>
      </w:pPr>
      <w:r w:rsidRPr="00C76073">
        <w:rPr>
          <w:rFonts w:ascii="Times New Roman" w:hAnsi="Times New Roman" w:cs="Times New Roman"/>
          <w:sz w:val="23"/>
          <w:szCs w:val="23"/>
        </w:rPr>
        <w:t xml:space="preserve">It was </w:t>
      </w:r>
      <w:r w:rsidRPr="00C76073">
        <w:rPr>
          <w:rFonts w:ascii="Times New Roman" w:hAnsi="Times New Roman" w:cs="Times New Roman"/>
          <w:b/>
          <w:bCs/>
          <w:sz w:val="23"/>
          <w:szCs w:val="23"/>
        </w:rPr>
        <w:t>moved, supported an</w:t>
      </w:r>
      <w:r>
        <w:rPr>
          <w:rFonts w:ascii="Times New Roman" w:hAnsi="Times New Roman" w:cs="Times New Roman"/>
          <w:b/>
          <w:bCs/>
          <w:sz w:val="23"/>
          <w:szCs w:val="23"/>
        </w:rPr>
        <w:t>d</w:t>
      </w:r>
      <w:r w:rsidRPr="00C76073">
        <w:rPr>
          <w:rFonts w:ascii="Times New Roman" w:hAnsi="Times New Roman" w:cs="Times New Roman"/>
          <w:b/>
          <w:bCs/>
          <w:sz w:val="23"/>
          <w:szCs w:val="23"/>
        </w:rPr>
        <w:t xml:space="preserve"> passed</w:t>
      </w:r>
      <w:r w:rsidRPr="00C76073">
        <w:rPr>
          <w:rFonts w:ascii="Times New Roman" w:hAnsi="Times New Roman" w:cs="Times New Roman"/>
          <w:sz w:val="23"/>
          <w:szCs w:val="23"/>
        </w:rPr>
        <w:t xml:space="preserve"> to approve the previous meeting minutes of April 6</w:t>
      </w:r>
      <w:r w:rsidRPr="00C76073">
        <w:rPr>
          <w:rFonts w:ascii="Times New Roman" w:hAnsi="Times New Roman" w:cs="Times New Roman"/>
          <w:sz w:val="23"/>
          <w:szCs w:val="23"/>
          <w:vertAlign w:val="superscript"/>
        </w:rPr>
        <w:t>th</w:t>
      </w:r>
      <w:r w:rsidRPr="00C76073">
        <w:rPr>
          <w:rFonts w:ascii="Times New Roman" w:hAnsi="Times New Roman" w:cs="Times New Roman"/>
          <w:sz w:val="23"/>
          <w:szCs w:val="23"/>
        </w:rPr>
        <w:t xml:space="preserve"> with </w:t>
      </w:r>
      <w:r>
        <w:rPr>
          <w:rFonts w:ascii="Times New Roman" w:hAnsi="Times New Roman" w:cs="Times New Roman"/>
          <w:sz w:val="23"/>
          <w:szCs w:val="23"/>
        </w:rPr>
        <w:t>the addition of Joni to section VIII after Ms. and before Anderson, just to clarify which Anderson on the committee informed the group.</w:t>
      </w:r>
      <w:r w:rsidR="0041416A">
        <w:rPr>
          <w:rFonts w:ascii="Times New Roman" w:hAnsi="Times New Roman" w:cs="Times New Roman"/>
          <w:sz w:val="23"/>
          <w:szCs w:val="23"/>
        </w:rPr>
        <w:t xml:space="preserve"> The vote was unanimous.</w:t>
      </w:r>
    </w:p>
    <w:p w14:paraId="10FCF7A7" w14:textId="77777777" w:rsidR="0041416A" w:rsidRPr="00C76073" w:rsidRDefault="0041416A" w:rsidP="00C76073">
      <w:pPr>
        <w:pStyle w:val="ListParagraph"/>
        <w:spacing w:after="0" w:line="240" w:lineRule="auto"/>
        <w:ind w:left="630"/>
        <w:rPr>
          <w:rFonts w:ascii="Times New Roman" w:hAnsi="Times New Roman" w:cs="Times New Roman"/>
          <w:sz w:val="23"/>
          <w:szCs w:val="23"/>
        </w:rPr>
      </w:pPr>
    </w:p>
    <w:p w14:paraId="5837A14F" w14:textId="71FF22ED" w:rsidR="006D0696" w:rsidRDefault="006D0696" w:rsidP="00C76073">
      <w:pPr>
        <w:pStyle w:val="ListParagraph"/>
        <w:numPr>
          <w:ilvl w:val="0"/>
          <w:numId w:val="2"/>
        </w:numPr>
        <w:spacing w:after="0" w:line="240" w:lineRule="auto"/>
        <w:ind w:left="630" w:hanging="540"/>
        <w:rPr>
          <w:rFonts w:ascii="Times New Roman" w:hAnsi="Times New Roman" w:cs="Times New Roman"/>
          <w:b/>
          <w:bCs/>
          <w:sz w:val="23"/>
          <w:szCs w:val="23"/>
        </w:rPr>
      </w:pPr>
      <w:r w:rsidRPr="00D368AA">
        <w:rPr>
          <w:rFonts w:ascii="Times New Roman" w:hAnsi="Times New Roman" w:cs="Times New Roman"/>
          <w:b/>
          <w:bCs/>
          <w:sz w:val="23"/>
          <w:szCs w:val="23"/>
        </w:rPr>
        <w:t>Overview of the Purpose and Focus of the Meeting</w:t>
      </w:r>
    </w:p>
    <w:p w14:paraId="64E3F819" w14:textId="10A730B4" w:rsidR="0041416A" w:rsidRPr="0041416A" w:rsidRDefault="0041416A" w:rsidP="0041416A">
      <w:pPr>
        <w:spacing w:after="0" w:line="240" w:lineRule="auto"/>
        <w:ind w:left="630"/>
        <w:rPr>
          <w:rFonts w:ascii="Times New Roman" w:hAnsi="Times New Roman" w:cs="Times New Roman"/>
        </w:rPr>
      </w:pPr>
      <w:r w:rsidRPr="0041416A">
        <w:rPr>
          <w:rFonts w:ascii="Times New Roman" w:hAnsi="Times New Roman" w:cs="Times New Roman"/>
        </w:rPr>
        <w:t xml:space="preserve">Chairperson </w:t>
      </w:r>
      <w:r>
        <w:rPr>
          <w:rFonts w:ascii="Times New Roman" w:hAnsi="Times New Roman" w:cs="Times New Roman"/>
        </w:rPr>
        <w:t xml:space="preserve">Joni </w:t>
      </w:r>
      <w:r w:rsidRPr="0041416A">
        <w:rPr>
          <w:rFonts w:ascii="Times New Roman" w:hAnsi="Times New Roman" w:cs="Times New Roman"/>
        </w:rPr>
        <w:t>Anderson reviewed the purpose and focus of the meeting once again, along with the process once the committee has prepared the recommendations.</w:t>
      </w:r>
      <w:r>
        <w:rPr>
          <w:rFonts w:ascii="Times New Roman" w:hAnsi="Times New Roman" w:cs="Times New Roman"/>
        </w:rPr>
        <w:t xml:space="preserve"> She noted that this is the last meeting of the committee, thanking the members and residents for their input and hard work.</w:t>
      </w:r>
    </w:p>
    <w:p w14:paraId="7A4F7FE8" w14:textId="77777777" w:rsidR="0041416A" w:rsidRPr="00D368AA" w:rsidRDefault="0041416A" w:rsidP="0041416A">
      <w:pPr>
        <w:pStyle w:val="ListParagraph"/>
        <w:spacing w:after="0" w:line="240" w:lineRule="auto"/>
        <w:ind w:left="630"/>
        <w:rPr>
          <w:rFonts w:ascii="Times New Roman" w:hAnsi="Times New Roman" w:cs="Times New Roman"/>
          <w:b/>
          <w:bCs/>
          <w:sz w:val="23"/>
          <w:szCs w:val="23"/>
        </w:rPr>
      </w:pPr>
    </w:p>
    <w:p w14:paraId="6691919F" w14:textId="425F1341" w:rsidR="006D0696" w:rsidRDefault="006D0696" w:rsidP="00C76073">
      <w:pPr>
        <w:pStyle w:val="ListParagraph"/>
        <w:numPr>
          <w:ilvl w:val="0"/>
          <w:numId w:val="2"/>
        </w:numPr>
        <w:spacing w:after="0" w:line="240" w:lineRule="auto"/>
        <w:ind w:left="630" w:hanging="540"/>
        <w:rPr>
          <w:rFonts w:ascii="Times New Roman" w:hAnsi="Times New Roman" w:cs="Times New Roman"/>
          <w:b/>
          <w:bCs/>
          <w:sz w:val="23"/>
          <w:szCs w:val="23"/>
        </w:rPr>
      </w:pPr>
      <w:r w:rsidRPr="00D368AA">
        <w:rPr>
          <w:rFonts w:ascii="Times New Roman" w:hAnsi="Times New Roman" w:cs="Times New Roman"/>
          <w:b/>
          <w:bCs/>
          <w:sz w:val="23"/>
          <w:szCs w:val="23"/>
        </w:rPr>
        <w:t>Resident Homeowner Input/Comments/Suggestions</w:t>
      </w:r>
    </w:p>
    <w:p w14:paraId="48C84ED4" w14:textId="04B946B0" w:rsidR="00700562" w:rsidRPr="00700562" w:rsidRDefault="00700562" w:rsidP="00700562">
      <w:pPr>
        <w:pStyle w:val="ListParagraph"/>
        <w:spacing w:after="0" w:line="240" w:lineRule="auto"/>
        <w:ind w:left="630"/>
        <w:rPr>
          <w:rFonts w:ascii="Times New Roman" w:hAnsi="Times New Roman" w:cs="Times New Roman"/>
          <w:sz w:val="23"/>
          <w:szCs w:val="23"/>
        </w:rPr>
      </w:pPr>
      <w:r w:rsidRPr="00700562">
        <w:rPr>
          <w:rFonts w:ascii="Times New Roman" w:hAnsi="Times New Roman" w:cs="Times New Roman"/>
          <w:sz w:val="23"/>
          <w:szCs w:val="23"/>
        </w:rPr>
        <w:t>Resident Kim Jacobs, 506</w:t>
      </w:r>
      <w:r w:rsidR="003416C2">
        <w:rPr>
          <w:rFonts w:ascii="Times New Roman" w:hAnsi="Times New Roman" w:cs="Times New Roman"/>
          <w:sz w:val="23"/>
          <w:szCs w:val="23"/>
        </w:rPr>
        <w:t>4</w:t>
      </w:r>
      <w:r w:rsidRPr="00700562">
        <w:rPr>
          <w:rFonts w:ascii="Times New Roman" w:hAnsi="Times New Roman" w:cs="Times New Roman"/>
          <w:sz w:val="23"/>
          <w:szCs w:val="23"/>
        </w:rPr>
        <w:t xml:space="preserve"> Palena expressed her support for removal of pet size restrictions.</w:t>
      </w:r>
    </w:p>
    <w:p w14:paraId="168F3065" w14:textId="1EB2E24C" w:rsidR="00700562" w:rsidRDefault="00700562" w:rsidP="00700562">
      <w:pPr>
        <w:pStyle w:val="ListParagraph"/>
        <w:spacing w:after="0" w:line="240" w:lineRule="auto"/>
        <w:ind w:left="630"/>
        <w:rPr>
          <w:rFonts w:ascii="Times New Roman" w:hAnsi="Times New Roman" w:cs="Times New Roman"/>
          <w:sz w:val="23"/>
          <w:szCs w:val="23"/>
        </w:rPr>
      </w:pPr>
      <w:r w:rsidRPr="00700562">
        <w:rPr>
          <w:rFonts w:ascii="Times New Roman" w:hAnsi="Times New Roman" w:cs="Times New Roman"/>
          <w:sz w:val="23"/>
          <w:szCs w:val="23"/>
        </w:rPr>
        <w:t xml:space="preserve">Linda Beesley, 6566 Honu stated that they </w:t>
      </w:r>
      <w:r w:rsidR="003416C2">
        <w:rPr>
          <w:rFonts w:ascii="Times New Roman" w:hAnsi="Times New Roman" w:cs="Times New Roman"/>
          <w:sz w:val="23"/>
          <w:szCs w:val="23"/>
        </w:rPr>
        <w:t xml:space="preserve">are new to the park and </w:t>
      </w:r>
      <w:r w:rsidRPr="00700562">
        <w:rPr>
          <w:rFonts w:ascii="Times New Roman" w:hAnsi="Times New Roman" w:cs="Times New Roman"/>
          <w:sz w:val="23"/>
          <w:szCs w:val="23"/>
        </w:rPr>
        <w:t xml:space="preserve">had specifically purchased a home in a non-dog area and does not support the removal of the specified dog areas or pet </w:t>
      </w:r>
      <w:r w:rsidR="00E958F3" w:rsidRPr="00700562">
        <w:rPr>
          <w:rFonts w:ascii="Times New Roman" w:hAnsi="Times New Roman" w:cs="Times New Roman"/>
          <w:sz w:val="23"/>
          <w:szCs w:val="23"/>
        </w:rPr>
        <w:t>restrictions</w:t>
      </w:r>
      <w:r w:rsidRPr="00700562">
        <w:rPr>
          <w:rFonts w:ascii="Times New Roman" w:hAnsi="Times New Roman" w:cs="Times New Roman"/>
          <w:sz w:val="23"/>
          <w:szCs w:val="23"/>
        </w:rPr>
        <w:t xml:space="preserve"> on size and weight.  Chairperson, Joni Anderson explained that</w:t>
      </w:r>
      <w:r w:rsidR="003416C2">
        <w:rPr>
          <w:rFonts w:ascii="Times New Roman" w:hAnsi="Times New Roman" w:cs="Times New Roman"/>
          <w:sz w:val="23"/>
          <w:szCs w:val="23"/>
        </w:rPr>
        <w:t xml:space="preserve"> these are just proposals</w:t>
      </w:r>
      <w:r w:rsidR="00E958F3">
        <w:rPr>
          <w:rFonts w:ascii="Times New Roman" w:hAnsi="Times New Roman" w:cs="Times New Roman"/>
          <w:sz w:val="23"/>
          <w:szCs w:val="23"/>
        </w:rPr>
        <w:t xml:space="preserve"> and</w:t>
      </w:r>
      <w:r w:rsidRPr="00700562">
        <w:rPr>
          <w:rFonts w:ascii="Times New Roman" w:hAnsi="Times New Roman" w:cs="Times New Roman"/>
          <w:sz w:val="23"/>
          <w:szCs w:val="23"/>
        </w:rPr>
        <w:t xml:space="preserve"> 51% of the homeowners in each Phase would need to vote positively to pass.  It could pass in one Phase and not the other so please vote to have your voice heard.</w:t>
      </w:r>
      <w:r>
        <w:rPr>
          <w:rFonts w:ascii="Times New Roman" w:hAnsi="Times New Roman" w:cs="Times New Roman"/>
          <w:sz w:val="23"/>
          <w:szCs w:val="23"/>
        </w:rPr>
        <w:t xml:space="preserve"> </w:t>
      </w:r>
    </w:p>
    <w:p w14:paraId="06BEB456" w14:textId="7130863A" w:rsidR="003416C2" w:rsidRDefault="003416C2" w:rsidP="00700562">
      <w:pPr>
        <w:pStyle w:val="ListParagraph"/>
        <w:spacing w:after="0" w:line="240" w:lineRule="auto"/>
        <w:ind w:left="630"/>
        <w:rPr>
          <w:rFonts w:ascii="Times New Roman" w:hAnsi="Times New Roman" w:cs="Times New Roman"/>
          <w:sz w:val="23"/>
          <w:szCs w:val="23"/>
        </w:rPr>
      </w:pPr>
      <w:r>
        <w:rPr>
          <w:rFonts w:ascii="Times New Roman" w:hAnsi="Times New Roman" w:cs="Times New Roman"/>
          <w:sz w:val="23"/>
          <w:szCs w:val="23"/>
        </w:rPr>
        <w:t>Linda Grimes, 5</w:t>
      </w:r>
      <w:r w:rsidR="00E958F3">
        <w:rPr>
          <w:rFonts w:ascii="Times New Roman" w:hAnsi="Times New Roman" w:cs="Times New Roman"/>
          <w:sz w:val="23"/>
          <w:szCs w:val="23"/>
        </w:rPr>
        <w:t>756 Holiday Park</w:t>
      </w:r>
      <w:r>
        <w:rPr>
          <w:rFonts w:ascii="Times New Roman" w:hAnsi="Times New Roman" w:cs="Times New Roman"/>
          <w:sz w:val="23"/>
          <w:szCs w:val="23"/>
        </w:rPr>
        <w:t xml:space="preserve">, expressed her concern that changing the pet size restrictions opens a can of </w:t>
      </w:r>
      <w:r w:rsidR="00E958F3">
        <w:rPr>
          <w:rFonts w:ascii="Times New Roman" w:hAnsi="Times New Roman" w:cs="Times New Roman"/>
          <w:sz w:val="23"/>
          <w:szCs w:val="23"/>
        </w:rPr>
        <w:t>worms, and</w:t>
      </w:r>
      <w:r>
        <w:rPr>
          <w:rFonts w:ascii="Times New Roman" w:hAnsi="Times New Roman" w:cs="Times New Roman"/>
          <w:sz w:val="23"/>
          <w:szCs w:val="23"/>
        </w:rPr>
        <w:t xml:space="preserve"> if people can get an E</w:t>
      </w:r>
      <w:r w:rsidR="00E958F3">
        <w:rPr>
          <w:rFonts w:ascii="Times New Roman" w:hAnsi="Times New Roman" w:cs="Times New Roman"/>
          <w:sz w:val="23"/>
          <w:szCs w:val="23"/>
        </w:rPr>
        <w:t>motional Support Animal (ESA)</w:t>
      </w:r>
      <w:r>
        <w:rPr>
          <w:rFonts w:ascii="Times New Roman" w:hAnsi="Times New Roman" w:cs="Times New Roman"/>
          <w:sz w:val="23"/>
          <w:szCs w:val="23"/>
        </w:rPr>
        <w:t xml:space="preserve"> </w:t>
      </w:r>
      <w:r w:rsidR="00E958F3">
        <w:rPr>
          <w:rFonts w:ascii="Times New Roman" w:hAnsi="Times New Roman" w:cs="Times New Roman"/>
          <w:sz w:val="23"/>
          <w:szCs w:val="23"/>
        </w:rPr>
        <w:t>then</w:t>
      </w:r>
      <w:r>
        <w:rPr>
          <w:rFonts w:ascii="Times New Roman" w:hAnsi="Times New Roman" w:cs="Times New Roman"/>
          <w:sz w:val="23"/>
          <w:szCs w:val="23"/>
        </w:rPr>
        <w:t xml:space="preserve"> there is nothing </w:t>
      </w:r>
      <w:r w:rsidR="00E958F3">
        <w:rPr>
          <w:rFonts w:ascii="Times New Roman" w:hAnsi="Times New Roman" w:cs="Times New Roman"/>
          <w:sz w:val="23"/>
          <w:szCs w:val="23"/>
        </w:rPr>
        <w:t>the office</w:t>
      </w:r>
      <w:r>
        <w:rPr>
          <w:rFonts w:ascii="Times New Roman" w:hAnsi="Times New Roman" w:cs="Times New Roman"/>
          <w:sz w:val="23"/>
          <w:szCs w:val="23"/>
        </w:rPr>
        <w:t xml:space="preserve"> can do, but it does stop some from bringing in bigger dogs.</w:t>
      </w:r>
      <w:r w:rsidR="00E958F3">
        <w:rPr>
          <w:rFonts w:ascii="Times New Roman" w:hAnsi="Times New Roman" w:cs="Times New Roman"/>
          <w:sz w:val="23"/>
          <w:szCs w:val="23"/>
        </w:rPr>
        <w:t xml:space="preserve"> </w:t>
      </w:r>
    </w:p>
    <w:p w14:paraId="443229DB" w14:textId="5296FC98" w:rsidR="003416C2" w:rsidRDefault="003416C2" w:rsidP="00700562">
      <w:pPr>
        <w:pStyle w:val="ListParagraph"/>
        <w:spacing w:after="0" w:line="240" w:lineRule="auto"/>
        <w:ind w:left="630"/>
        <w:rPr>
          <w:rFonts w:ascii="Times New Roman" w:hAnsi="Times New Roman" w:cs="Times New Roman"/>
          <w:sz w:val="23"/>
          <w:szCs w:val="23"/>
        </w:rPr>
      </w:pPr>
      <w:r>
        <w:rPr>
          <w:rFonts w:ascii="Times New Roman" w:hAnsi="Times New Roman" w:cs="Times New Roman"/>
          <w:sz w:val="23"/>
          <w:szCs w:val="23"/>
        </w:rPr>
        <w:t>Michael Brandau, 6566 Honu expressed concern that the committee is submitting the pet recommendations because it is easier to do away with the restrictions than to enforce them.  Vicky Lawrence, District Manager assured him that was not the case but</w:t>
      </w:r>
      <w:r w:rsidR="00E958F3">
        <w:rPr>
          <w:rFonts w:ascii="Times New Roman" w:hAnsi="Times New Roman" w:cs="Times New Roman"/>
          <w:sz w:val="23"/>
          <w:szCs w:val="23"/>
        </w:rPr>
        <w:t xml:space="preserve"> with</w:t>
      </w:r>
      <w:r>
        <w:rPr>
          <w:rFonts w:ascii="Times New Roman" w:hAnsi="Times New Roman" w:cs="Times New Roman"/>
          <w:sz w:val="23"/>
          <w:szCs w:val="23"/>
        </w:rPr>
        <w:t xml:space="preserve"> Emotional Support dog</w:t>
      </w:r>
      <w:r w:rsidR="00E958F3">
        <w:rPr>
          <w:rFonts w:ascii="Times New Roman" w:hAnsi="Times New Roman" w:cs="Times New Roman"/>
          <w:sz w:val="23"/>
          <w:szCs w:val="23"/>
        </w:rPr>
        <w:t xml:space="preserve"> designations, </w:t>
      </w:r>
      <w:r>
        <w:rPr>
          <w:rFonts w:ascii="Times New Roman" w:hAnsi="Times New Roman" w:cs="Times New Roman"/>
          <w:sz w:val="23"/>
          <w:szCs w:val="23"/>
        </w:rPr>
        <w:t xml:space="preserve">it has become impossible to stop the larger dogs from coming </w:t>
      </w:r>
      <w:r w:rsidR="00E958F3">
        <w:rPr>
          <w:rFonts w:ascii="Times New Roman" w:hAnsi="Times New Roman" w:cs="Times New Roman"/>
          <w:sz w:val="23"/>
          <w:szCs w:val="23"/>
        </w:rPr>
        <w:t>into</w:t>
      </w:r>
      <w:r>
        <w:rPr>
          <w:rFonts w:ascii="Times New Roman" w:hAnsi="Times New Roman" w:cs="Times New Roman"/>
          <w:sz w:val="23"/>
          <w:szCs w:val="23"/>
        </w:rPr>
        <w:t xml:space="preserve"> the park.</w:t>
      </w:r>
    </w:p>
    <w:p w14:paraId="558B8D46" w14:textId="77777777" w:rsidR="00C14AC5" w:rsidRDefault="00C14AC5" w:rsidP="00700562">
      <w:pPr>
        <w:pStyle w:val="ListParagraph"/>
        <w:spacing w:after="0" w:line="240" w:lineRule="auto"/>
        <w:ind w:left="630"/>
        <w:rPr>
          <w:rFonts w:ascii="Times New Roman" w:hAnsi="Times New Roman" w:cs="Times New Roman"/>
          <w:sz w:val="23"/>
          <w:szCs w:val="23"/>
        </w:rPr>
      </w:pPr>
    </w:p>
    <w:p w14:paraId="50B2FB61" w14:textId="77777777" w:rsidR="00C14AC5" w:rsidRDefault="00C14AC5" w:rsidP="00700562">
      <w:pPr>
        <w:pStyle w:val="ListParagraph"/>
        <w:spacing w:after="0" w:line="240" w:lineRule="auto"/>
        <w:ind w:left="630"/>
        <w:rPr>
          <w:rFonts w:ascii="Times New Roman" w:hAnsi="Times New Roman" w:cs="Times New Roman"/>
          <w:sz w:val="23"/>
          <w:szCs w:val="23"/>
        </w:rPr>
      </w:pPr>
    </w:p>
    <w:p w14:paraId="4D0312FA" w14:textId="77777777" w:rsidR="00C14AC5" w:rsidRDefault="00C14AC5" w:rsidP="00700562">
      <w:pPr>
        <w:pStyle w:val="ListParagraph"/>
        <w:spacing w:after="0" w:line="240" w:lineRule="auto"/>
        <w:ind w:left="630"/>
        <w:rPr>
          <w:rFonts w:ascii="Times New Roman" w:hAnsi="Times New Roman" w:cs="Times New Roman"/>
          <w:sz w:val="23"/>
          <w:szCs w:val="23"/>
        </w:rPr>
      </w:pPr>
    </w:p>
    <w:p w14:paraId="1CD56485" w14:textId="77777777" w:rsidR="00C14AC5" w:rsidRPr="00700562" w:rsidRDefault="00C14AC5" w:rsidP="00700562">
      <w:pPr>
        <w:pStyle w:val="ListParagraph"/>
        <w:spacing w:after="0" w:line="240" w:lineRule="auto"/>
        <w:ind w:left="630"/>
        <w:rPr>
          <w:rFonts w:ascii="Times New Roman" w:hAnsi="Times New Roman" w:cs="Times New Roman"/>
          <w:sz w:val="23"/>
          <w:szCs w:val="23"/>
        </w:rPr>
      </w:pPr>
    </w:p>
    <w:p w14:paraId="2E24BEB3" w14:textId="77777777" w:rsidR="0041416A" w:rsidRPr="00D368AA" w:rsidRDefault="0041416A" w:rsidP="0041416A">
      <w:pPr>
        <w:pStyle w:val="ListParagraph"/>
        <w:spacing w:after="0" w:line="240" w:lineRule="auto"/>
        <w:ind w:left="630"/>
        <w:rPr>
          <w:rFonts w:ascii="Times New Roman" w:hAnsi="Times New Roman" w:cs="Times New Roman"/>
          <w:b/>
          <w:bCs/>
          <w:sz w:val="23"/>
          <w:szCs w:val="23"/>
        </w:rPr>
      </w:pPr>
    </w:p>
    <w:p w14:paraId="625457D7" w14:textId="41294E40" w:rsidR="00E95BDE" w:rsidRPr="00D368AA" w:rsidRDefault="00E95BDE" w:rsidP="00C76073">
      <w:pPr>
        <w:pStyle w:val="ListParagraph"/>
        <w:numPr>
          <w:ilvl w:val="0"/>
          <w:numId w:val="2"/>
        </w:numPr>
        <w:spacing w:after="0" w:line="240" w:lineRule="auto"/>
        <w:ind w:left="630" w:hanging="540"/>
        <w:rPr>
          <w:rFonts w:ascii="Times New Roman" w:hAnsi="Times New Roman" w:cs="Times New Roman"/>
          <w:b/>
          <w:bCs/>
          <w:sz w:val="23"/>
          <w:szCs w:val="23"/>
        </w:rPr>
      </w:pPr>
      <w:r w:rsidRPr="00D368AA">
        <w:rPr>
          <w:rFonts w:ascii="Times New Roman" w:hAnsi="Times New Roman" w:cs="Times New Roman"/>
          <w:b/>
          <w:bCs/>
          <w:sz w:val="23"/>
          <w:szCs w:val="23"/>
        </w:rPr>
        <w:lastRenderedPageBreak/>
        <w:t>Committee Discussion</w:t>
      </w:r>
      <w:r w:rsidR="00D95DAA" w:rsidRPr="00D368AA">
        <w:rPr>
          <w:rFonts w:ascii="Times New Roman" w:hAnsi="Times New Roman" w:cs="Times New Roman"/>
          <w:b/>
          <w:bCs/>
          <w:sz w:val="23"/>
          <w:szCs w:val="23"/>
        </w:rPr>
        <w:t xml:space="preserve"> (Committee Members)</w:t>
      </w:r>
    </w:p>
    <w:p w14:paraId="03C70EFD" w14:textId="40E6A0BF" w:rsidR="00E95BDE" w:rsidRDefault="00E95BDE" w:rsidP="00C76073">
      <w:pPr>
        <w:pStyle w:val="ListParagraph"/>
        <w:numPr>
          <w:ilvl w:val="0"/>
          <w:numId w:val="10"/>
        </w:numPr>
        <w:spacing w:after="0" w:line="240" w:lineRule="auto"/>
        <w:rPr>
          <w:rFonts w:ascii="Times New Roman" w:hAnsi="Times New Roman" w:cs="Times New Roman"/>
          <w:b/>
          <w:bCs/>
          <w:sz w:val="23"/>
          <w:szCs w:val="23"/>
        </w:rPr>
      </w:pPr>
      <w:r w:rsidRPr="00D368AA">
        <w:rPr>
          <w:rFonts w:ascii="Times New Roman" w:hAnsi="Times New Roman" w:cs="Times New Roman"/>
          <w:b/>
          <w:bCs/>
          <w:sz w:val="23"/>
          <w:szCs w:val="23"/>
        </w:rPr>
        <w:t>Old Business</w:t>
      </w:r>
    </w:p>
    <w:p w14:paraId="787626DF" w14:textId="6E48BBF9" w:rsidR="00901473" w:rsidRDefault="00901473" w:rsidP="00901473">
      <w:pPr>
        <w:pStyle w:val="ListParagraph"/>
        <w:spacing w:after="0" w:line="240" w:lineRule="auto"/>
        <w:ind w:left="990"/>
        <w:rPr>
          <w:rFonts w:ascii="Times New Roman" w:hAnsi="Times New Roman" w:cs="Times New Roman"/>
          <w:sz w:val="23"/>
          <w:szCs w:val="23"/>
        </w:rPr>
      </w:pPr>
      <w:r w:rsidRPr="00901473">
        <w:rPr>
          <w:rFonts w:ascii="Times New Roman" w:hAnsi="Times New Roman" w:cs="Times New Roman"/>
          <w:sz w:val="23"/>
          <w:szCs w:val="23"/>
        </w:rPr>
        <w:t xml:space="preserve">Cheryl Morris </w:t>
      </w:r>
      <w:r w:rsidR="003C15B1">
        <w:rPr>
          <w:rFonts w:ascii="Times New Roman" w:hAnsi="Times New Roman" w:cs="Times New Roman"/>
          <w:sz w:val="23"/>
          <w:szCs w:val="23"/>
        </w:rPr>
        <w:t xml:space="preserve">noted a clerical error and </w:t>
      </w:r>
      <w:r w:rsidRPr="00901473">
        <w:rPr>
          <w:rFonts w:ascii="Times New Roman" w:hAnsi="Times New Roman" w:cs="Times New Roman"/>
          <w:sz w:val="23"/>
          <w:szCs w:val="23"/>
        </w:rPr>
        <w:t>asked that on the deed revision document, section 3(s) that the periods be corrected to commas for the final draft.</w:t>
      </w:r>
      <w:r w:rsidR="003C15B1">
        <w:rPr>
          <w:rFonts w:ascii="Times New Roman" w:hAnsi="Times New Roman" w:cs="Times New Roman"/>
          <w:sz w:val="23"/>
          <w:szCs w:val="23"/>
        </w:rPr>
        <w:t xml:space="preserve"> The committee agreed and Ms. Earles will make the correction.</w:t>
      </w:r>
    </w:p>
    <w:p w14:paraId="3E9D146D" w14:textId="77777777" w:rsidR="003C15B1" w:rsidRPr="00901473" w:rsidRDefault="003C15B1" w:rsidP="00901473">
      <w:pPr>
        <w:pStyle w:val="ListParagraph"/>
        <w:spacing w:after="0" w:line="240" w:lineRule="auto"/>
        <w:ind w:left="990"/>
        <w:rPr>
          <w:rFonts w:ascii="Times New Roman" w:hAnsi="Times New Roman" w:cs="Times New Roman"/>
          <w:sz w:val="23"/>
          <w:szCs w:val="23"/>
        </w:rPr>
      </w:pPr>
    </w:p>
    <w:p w14:paraId="20D33491" w14:textId="751BA86C" w:rsidR="00E95BDE" w:rsidRPr="00CF4537" w:rsidRDefault="00901473" w:rsidP="00901473">
      <w:pPr>
        <w:spacing w:after="0" w:line="240" w:lineRule="auto"/>
        <w:ind w:left="990" w:right="180"/>
        <w:rPr>
          <w:rFonts w:ascii="Times New Roman" w:hAnsi="Times New Roman" w:cs="Times New Roman"/>
          <w:b/>
          <w:bCs/>
          <w:sz w:val="23"/>
          <w:szCs w:val="23"/>
        </w:rPr>
      </w:pPr>
      <w:r>
        <w:rPr>
          <w:rFonts w:ascii="Times New Roman" w:hAnsi="Times New Roman" w:cs="Times New Roman"/>
          <w:sz w:val="23"/>
          <w:szCs w:val="23"/>
        </w:rPr>
        <w:t xml:space="preserve">Chairperson, Joni Anderson clarified </w:t>
      </w:r>
      <w:r w:rsidR="00E95BDE" w:rsidRPr="00CF4537">
        <w:rPr>
          <w:rFonts w:ascii="Times New Roman" w:hAnsi="Times New Roman" w:cs="Times New Roman"/>
          <w:b/>
          <w:bCs/>
          <w:sz w:val="23"/>
          <w:szCs w:val="23"/>
        </w:rPr>
        <w:t>Carport Addition Timing Deed Restriction</w:t>
      </w:r>
      <w:r w:rsidRPr="00CF4537">
        <w:rPr>
          <w:rFonts w:ascii="Times New Roman" w:hAnsi="Times New Roman" w:cs="Times New Roman"/>
          <w:b/>
          <w:bCs/>
          <w:sz w:val="23"/>
          <w:szCs w:val="23"/>
        </w:rPr>
        <w:t xml:space="preserve"> </w:t>
      </w:r>
      <w:r w:rsidR="00E95BDE" w:rsidRPr="00CF4537">
        <w:rPr>
          <w:rFonts w:ascii="Times New Roman" w:hAnsi="Times New Roman" w:cs="Times New Roman"/>
          <w:b/>
          <w:bCs/>
          <w:sz w:val="23"/>
          <w:szCs w:val="23"/>
        </w:rPr>
        <w:t>Change(</w:t>
      </w:r>
      <w:r w:rsidR="003C15B1" w:rsidRPr="00CF4537">
        <w:rPr>
          <w:rFonts w:ascii="Times New Roman" w:hAnsi="Times New Roman" w:cs="Times New Roman"/>
          <w:b/>
          <w:bCs/>
          <w:sz w:val="23"/>
          <w:szCs w:val="23"/>
        </w:rPr>
        <w:t xml:space="preserve">s) </w:t>
      </w:r>
      <w:r w:rsidR="00D368AA" w:rsidRPr="00CF4537">
        <w:rPr>
          <w:rFonts w:ascii="Times New Roman" w:hAnsi="Times New Roman" w:cs="Times New Roman"/>
          <w:b/>
          <w:bCs/>
          <w:sz w:val="23"/>
          <w:szCs w:val="23"/>
        </w:rPr>
        <w:t>1,2 and 3</w:t>
      </w:r>
      <w:r w:rsidRPr="00CF4537">
        <w:rPr>
          <w:rFonts w:ascii="Times New Roman" w:hAnsi="Times New Roman" w:cs="Times New Roman"/>
          <w:b/>
          <w:bCs/>
          <w:sz w:val="23"/>
          <w:szCs w:val="23"/>
        </w:rPr>
        <w:t>.</w:t>
      </w:r>
    </w:p>
    <w:p w14:paraId="26A74136" w14:textId="7361BAF9" w:rsidR="003C15B1" w:rsidRPr="00D368AA" w:rsidRDefault="003C15B1" w:rsidP="00901473">
      <w:pPr>
        <w:spacing w:after="0" w:line="240" w:lineRule="auto"/>
        <w:ind w:left="990" w:right="180"/>
        <w:rPr>
          <w:rFonts w:ascii="Times New Roman" w:hAnsi="Times New Roman" w:cs="Times New Roman"/>
          <w:sz w:val="23"/>
          <w:szCs w:val="23"/>
        </w:rPr>
      </w:pPr>
      <w:r>
        <w:rPr>
          <w:rFonts w:ascii="Times New Roman" w:hAnsi="Times New Roman" w:cs="Times New Roman"/>
          <w:sz w:val="23"/>
          <w:szCs w:val="23"/>
        </w:rPr>
        <w:t xml:space="preserve">The committee is sending forth </w:t>
      </w:r>
      <w:r w:rsidRPr="003C15B1">
        <w:rPr>
          <w:rFonts w:ascii="Times New Roman" w:hAnsi="Times New Roman" w:cs="Times New Roman"/>
          <w:sz w:val="23"/>
          <w:szCs w:val="23"/>
          <w:highlight w:val="yellow"/>
        </w:rPr>
        <w:t>and/garage</w:t>
      </w:r>
      <w:r>
        <w:rPr>
          <w:rFonts w:ascii="Times New Roman" w:hAnsi="Times New Roman" w:cs="Times New Roman"/>
          <w:sz w:val="23"/>
          <w:szCs w:val="23"/>
        </w:rPr>
        <w:t xml:space="preserve"> as a stand-alone vote, so it doesn’t affect the other two recommendations. All three have different elements to be voted on by the residents.  It was </w:t>
      </w:r>
      <w:r w:rsidRPr="003C15B1">
        <w:rPr>
          <w:rFonts w:ascii="Times New Roman" w:hAnsi="Times New Roman" w:cs="Times New Roman"/>
          <w:b/>
          <w:bCs/>
          <w:sz w:val="23"/>
          <w:szCs w:val="23"/>
        </w:rPr>
        <w:t>moved, supported and passed</w:t>
      </w:r>
      <w:r>
        <w:rPr>
          <w:rFonts w:ascii="Times New Roman" w:hAnsi="Times New Roman" w:cs="Times New Roman"/>
          <w:sz w:val="23"/>
          <w:szCs w:val="23"/>
        </w:rPr>
        <w:t xml:space="preserve"> to approve the three sections individually as recommendations to the Board of Trustees. The vote was unanimous.</w:t>
      </w:r>
    </w:p>
    <w:p w14:paraId="1ED2B810" w14:textId="77777777" w:rsidR="00E95BDE" w:rsidRPr="00D368AA" w:rsidRDefault="00E95BDE" w:rsidP="00C76073">
      <w:pPr>
        <w:spacing w:after="0" w:line="240" w:lineRule="auto"/>
        <w:ind w:left="1170" w:right="180" w:hanging="540"/>
        <w:rPr>
          <w:rFonts w:ascii="Times New Roman" w:hAnsi="Times New Roman" w:cs="Times New Roman"/>
          <w:sz w:val="23"/>
          <w:szCs w:val="23"/>
        </w:rPr>
      </w:pPr>
    </w:p>
    <w:p w14:paraId="6954DA6F" w14:textId="787C8184" w:rsidR="00E95BDE" w:rsidRPr="00D368AA" w:rsidRDefault="00E95BDE" w:rsidP="00C76073">
      <w:pPr>
        <w:pStyle w:val="ListParagraph"/>
        <w:numPr>
          <w:ilvl w:val="0"/>
          <w:numId w:val="10"/>
        </w:numPr>
        <w:spacing w:after="0" w:line="240" w:lineRule="auto"/>
        <w:rPr>
          <w:rFonts w:ascii="Times New Roman" w:hAnsi="Times New Roman" w:cs="Times New Roman"/>
          <w:b/>
          <w:bCs/>
          <w:sz w:val="23"/>
          <w:szCs w:val="23"/>
        </w:rPr>
      </w:pPr>
      <w:r w:rsidRPr="00D368AA">
        <w:rPr>
          <w:rFonts w:ascii="Times New Roman" w:hAnsi="Times New Roman" w:cs="Times New Roman"/>
          <w:b/>
          <w:bCs/>
          <w:sz w:val="23"/>
          <w:szCs w:val="23"/>
        </w:rPr>
        <w:t>New Business</w:t>
      </w:r>
    </w:p>
    <w:p w14:paraId="2ADB930E" w14:textId="0AE2DF3A" w:rsidR="00876F8C" w:rsidRDefault="00876F8C" w:rsidP="00C76073">
      <w:pPr>
        <w:pStyle w:val="BodyText"/>
        <w:numPr>
          <w:ilvl w:val="0"/>
          <w:numId w:val="11"/>
        </w:numPr>
        <w:spacing w:before="61"/>
        <w:ind w:right="90"/>
        <w:rPr>
          <w:color w:val="313328"/>
          <w:w w:val="105"/>
        </w:rPr>
      </w:pPr>
      <w:r w:rsidRPr="00D368AA">
        <w:rPr>
          <w:b/>
          <w:bCs/>
          <w:color w:val="313328"/>
          <w:w w:val="105"/>
        </w:rPr>
        <w:t>SECTION 3 (o)</w:t>
      </w:r>
      <w:r w:rsidRPr="00D368AA">
        <w:rPr>
          <w:color w:val="313328"/>
          <w:w w:val="105"/>
        </w:rPr>
        <w:t xml:space="preserve"> HOMEOWNER REQUEST: Allow (2) 250 lb. propane tanks (500 lbs. of propane) </w:t>
      </w:r>
      <w:r w:rsidR="002D6403" w:rsidRPr="00D368AA">
        <w:rPr>
          <w:color w:val="313328"/>
          <w:w w:val="105"/>
        </w:rPr>
        <w:t>to be on</w:t>
      </w:r>
      <w:r w:rsidRPr="00D368AA">
        <w:rPr>
          <w:color w:val="313328"/>
          <w:w w:val="105"/>
        </w:rPr>
        <w:t xml:space="preserve"> lots for use during an outage to operate a generator. </w:t>
      </w:r>
    </w:p>
    <w:p w14:paraId="666A31E8" w14:textId="69D49BA0" w:rsidR="00CF4537" w:rsidRPr="00CF4537" w:rsidRDefault="00CF4537" w:rsidP="00CF4537">
      <w:pPr>
        <w:pStyle w:val="BodyText"/>
        <w:spacing w:before="61"/>
        <w:ind w:left="1350" w:right="90"/>
        <w:rPr>
          <w:color w:val="313328"/>
          <w:w w:val="105"/>
        </w:rPr>
      </w:pPr>
      <w:r w:rsidRPr="00CF4537">
        <w:rPr>
          <w:color w:val="313328"/>
          <w:w w:val="105"/>
        </w:rPr>
        <w:t>After</w:t>
      </w:r>
      <w:r>
        <w:rPr>
          <w:color w:val="313328"/>
          <w:w w:val="105"/>
        </w:rPr>
        <w:t xml:space="preserve"> lengthy</w:t>
      </w:r>
      <w:r w:rsidRPr="00CF4537">
        <w:rPr>
          <w:color w:val="313328"/>
          <w:w w:val="105"/>
        </w:rPr>
        <w:t xml:space="preserve"> discussion, it was </w:t>
      </w:r>
      <w:r w:rsidRPr="00CF4537">
        <w:rPr>
          <w:b/>
          <w:bCs/>
          <w:color w:val="313328"/>
          <w:w w:val="105"/>
        </w:rPr>
        <w:t>moved, supported and passed</w:t>
      </w:r>
      <w:r w:rsidRPr="00CF4537">
        <w:rPr>
          <w:color w:val="313328"/>
          <w:w w:val="105"/>
        </w:rPr>
        <w:t xml:space="preserve"> to send forward the following change(s):</w:t>
      </w:r>
    </w:p>
    <w:p w14:paraId="76557416" w14:textId="58EB6AEC" w:rsidR="00CF4537" w:rsidRPr="00CF4537" w:rsidRDefault="002D6403" w:rsidP="00CF4537">
      <w:pPr>
        <w:pStyle w:val="BodyText"/>
        <w:spacing w:before="61"/>
        <w:ind w:left="1350" w:right="90"/>
        <w:rPr>
          <w:color w:val="313328"/>
          <w:w w:val="105"/>
        </w:rPr>
      </w:pPr>
      <w:r w:rsidRPr="00D368AA">
        <w:rPr>
          <w:b/>
          <w:bCs/>
          <w:color w:val="313328"/>
          <w:w w:val="105"/>
        </w:rPr>
        <w:t>SECTION 3 (o)</w:t>
      </w:r>
      <w:r w:rsidRPr="00D368AA">
        <w:rPr>
          <w:color w:val="313328"/>
          <w:w w:val="105"/>
        </w:rPr>
        <w:t xml:space="preserve"> </w:t>
      </w:r>
      <w:r w:rsidR="00CF4537" w:rsidRPr="00CF4537">
        <w:rPr>
          <w:color w:val="313328"/>
          <w:w w:val="105"/>
        </w:rPr>
        <w:t xml:space="preserve">If gas appliances are utilized in any home, bottled gas tanks or fuel oil storage tanks shall be permitted on lot, </w:t>
      </w:r>
      <w:r w:rsidR="00CF4537" w:rsidRPr="00CF4537">
        <w:rPr>
          <w:color w:val="313328"/>
          <w:w w:val="105"/>
          <w:highlight w:val="yellow"/>
        </w:rPr>
        <w:t>not to exceed 125 lbs.</w:t>
      </w:r>
      <w:r w:rsidR="00CF4537">
        <w:rPr>
          <w:color w:val="313328"/>
          <w:w w:val="105"/>
        </w:rPr>
        <w:t xml:space="preserve"> The vote was unanimous</w:t>
      </w:r>
      <w:r>
        <w:rPr>
          <w:color w:val="313328"/>
          <w:w w:val="105"/>
        </w:rPr>
        <w:t xml:space="preserve"> to move forward to the working document.</w:t>
      </w:r>
    </w:p>
    <w:p w14:paraId="40FCE06C" w14:textId="77777777" w:rsidR="00876F8C" w:rsidRPr="00D368AA" w:rsidRDefault="00876F8C" w:rsidP="00C76073">
      <w:pPr>
        <w:pStyle w:val="BodyText"/>
        <w:spacing w:before="61"/>
        <w:ind w:left="1530" w:right="90" w:hanging="540"/>
        <w:rPr>
          <w:color w:val="313328"/>
          <w:w w:val="105"/>
        </w:rPr>
      </w:pPr>
    </w:p>
    <w:p w14:paraId="7A3D3909" w14:textId="7C64B18F" w:rsidR="00876F8C" w:rsidRDefault="00876F8C" w:rsidP="00C76073">
      <w:pPr>
        <w:pStyle w:val="BodyText"/>
        <w:numPr>
          <w:ilvl w:val="0"/>
          <w:numId w:val="11"/>
        </w:numPr>
        <w:spacing w:before="61"/>
        <w:ind w:right="90"/>
        <w:rPr>
          <w:color w:val="313328"/>
          <w:w w:val="105"/>
        </w:rPr>
      </w:pPr>
      <w:r w:rsidRPr="00D368AA">
        <w:rPr>
          <w:b/>
          <w:bCs/>
          <w:color w:val="313328"/>
          <w:w w:val="105"/>
        </w:rPr>
        <w:t>SECTION 3(i)</w:t>
      </w:r>
      <w:r w:rsidRPr="00D368AA">
        <w:rPr>
          <w:color w:val="313328"/>
          <w:w w:val="105"/>
        </w:rPr>
        <w:t xml:space="preserve"> HOMEOWNER REQUEST: The elimination of pet sizes and weight restrictions from the Rules and Regulations. </w:t>
      </w:r>
    </w:p>
    <w:p w14:paraId="7D96FCF5" w14:textId="34DA0102" w:rsidR="00CF4537" w:rsidRDefault="00CF4537" w:rsidP="00CF4537">
      <w:pPr>
        <w:pStyle w:val="BodyText"/>
        <w:spacing w:before="61"/>
        <w:ind w:left="1350" w:right="90"/>
        <w:rPr>
          <w:color w:val="313328"/>
          <w:w w:val="105"/>
        </w:rPr>
      </w:pPr>
      <w:r>
        <w:rPr>
          <w:color w:val="313328"/>
          <w:w w:val="105"/>
        </w:rPr>
        <w:t>Following committee</w:t>
      </w:r>
      <w:r w:rsidRPr="00CF4537">
        <w:rPr>
          <w:color w:val="313328"/>
          <w:w w:val="105"/>
        </w:rPr>
        <w:t xml:space="preserve"> discussion, it was </w:t>
      </w:r>
      <w:r w:rsidRPr="00CF4537">
        <w:rPr>
          <w:b/>
          <w:bCs/>
          <w:color w:val="313328"/>
          <w:w w:val="105"/>
        </w:rPr>
        <w:t>moved, supported and passed</w:t>
      </w:r>
      <w:r w:rsidRPr="00CF4537">
        <w:rPr>
          <w:color w:val="313328"/>
          <w:w w:val="105"/>
        </w:rPr>
        <w:t xml:space="preserve"> to send forward the following change(s):</w:t>
      </w:r>
    </w:p>
    <w:p w14:paraId="605D7D26" w14:textId="1667EE52" w:rsidR="00CF4537" w:rsidRPr="00C22634" w:rsidRDefault="002D6403" w:rsidP="00C22634">
      <w:pPr>
        <w:pStyle w:val="BodyText"/>
        <w:spacing w:before="61"/>
        <w:ind w:left="1350" w:right="90"/>
        <w:rPr>
          <w:color w:val="313328"/>
          <w:w w:val="105"/>
        </w:rPr>
      </w:pPr>
      <w:r w:rsidRPr="00D368AA">
        <w:rPr>
          <w:b/>
          <w:bCs/>
          <w:color w:val="313328"/>
          <w:w w:val="105"/>
        </w:rPr>
        <w:t>SECTION 3(</w:t>
      </w:r>
      <w:proofErr w:type="spellStart"/>
      <w:r w:rsidRPr="00D368AA">
        <w:rPr>
          <w:b/>
          <w:bCs/>
          <w:color w:val="313328"/>
          <w:w w:val="105"/>
        </w:rPr>
        <w:t>i</w:t>
      </w:r>
      <w:proofErr w:type="spellEnd"/>
      <w:r>
        <w:rPr>
          <w:color w:val="313328"/>
          <w:w w:val="105"/>
        </w:rPr>
        <w:t xml:space="preserve">) </w:t>
      </w:r>
      <w:r w:rsidR="00CF4537">
        <w:rPr>
          <w:color w:val="313328"/>
          <w:w w:val="105"/>
        </w:rPr>
        <w:t xml:space="preserve">Owners are responsible for cleaning up after their pets. </w:t>
      </w:r>
      <w:r w:rsidR="00CF4537" w:rsidRPr="00CF4537">
        <w:rPr>
          <w:strike/>
          <w:color w:val="313328"/>
          <w:w w:val="105"/>
          <w:highlight w:val="yellow"/>
        </w:rPr>
        <w:t>(Dogs size: Height, 20 inches MAX., Weight, 30 lbs. MAX.)</w:t>
      </w:r>
      <w:r>
        <w:rPr>
          <w:strike/>
          <w:color w:val="313328"/>
          <w:w w:val="105"/>
        </w:rPr>
        <w:t xml:space="preserve"> </w:t>
      </w:r>
      <w:r>
        <w:rPr>
          <w:color w:val="313328"/>
          <w:w w:val="105"/>
        </w:rPr>
        <w:t>The vote was unanimous to move forward to the working document.</w:t>
      </w:r>
    </w:p>
    <w:p w14:paraId="0F7B8D16" w14:textId="77777777" w:rsidR="00876F8C" w:rsidRPr="00D368AA" w:rsidRDefault="00876F8C" w:rsidP="00C76073">
      <w:pPr>
        <w:pStyle w:val="BodyText"/>
        <w:spacing w:before="61"/>
        <w:ind w:left="1530" w:right="90" w:hanging="540"/>
        <w:rPr>
          <w:color w:val="313328"/>
          <w:w w:val="105"/>
        </w:rPr>
      </w:pPr>
    </w:p>
    <w:p w14:paraId="08894E4C" w14:textId="77777777" w:rsidR="002D6403" w:rsidRDefault="00876F8C" w:rsidP="00C76073">
      <w:pPr>
        <w:pStyle w:val="BodyText"/>
        <w:numPr>
          <w:ilvl w:val="0"/>
          <w:numId w:val="11"/>
        </w:numPr>
        <w:spacing w:before="61"/>
        <w:ind w:right="90"/>
        <w:rPr>
          <w:color w:val="313328"/>
          <w:w w:val="105"/>
        </w:rPr>
      </w:pPr>
      <w:r w:rsidRPr="00D368AA">
        <w:rPr>
          <w:b/>
          <w:bCs/>
          <w:color w:val="313328"/>
          <w:w w:val="105"/>
        </w:rPr>
        <w:t>SECTION 3(f)</w:t>
      </w:r>
      <w:r w:rsidRPr="00D368AA">
        <w:rPr>
          <w:color w:val="313328"/>
          <w:w w:val="105"/>
        </w:rPr>
        <w:t xml:space="preserve"> Consistency of wording in reference to the process of notifying homeowners of fines, fees, violations, etc. Ms. Lawrence </w:t>
      </w:r>
      <w:r w:rsidR="00CF4537">
        <w:rPr>
          <w:color w:val="313328"/>
          <w:w w:val="105"/>
        </w:rPr>
        <w:t>provided</w:t>
      </w:r>
      <w:r w:rsidRPr="00D368AA">
        <w:rPr>
          <w:color w:val="313328"/>
          <w:w w:val="105"/>
        </w:rPr>
        <w:t xml:space="preserve"> process wording for the committee to review</w:t>
      </w:r>
      <w:r w:rsidR="00CF4537">
        <w:rPr>
          <w:color w:val="313328"/>
          <w:w w:val="105"/>
        </w:rPr>
        <w:t xml:space="preserve">.  </w:t>
      </w:r>
    </w:p>
    <w:p w14:paraId="77FE30A6" w14:textId="435141C0" w:rsidR="00876F8C" w:rsidRPr="00D368AA" w:rsidRDefault="002D6403" w:rsidP="002D6403">
      <w:pPr>
        <w:pStyle w:val="BodyText"/>
        <w:spacing w:before="61"/>
        <w:ind w:left="1350" w:right="90"/>
        <w:rPr>
          <w:color w:val="313328"/>
          <w:w w:val="105"/>
        </w:rPr>
      </w:pPr>
      <w:r w:rsidRPr="00D368AA">
        <w:rPr>
          <w:b/>
          <w:bCs/>
          <w:color w:val="313328"/>
          <w:w w:val="105"/>
        </w:rPr>
        <w:t>SECTION 3(f)</w:t>
      </w:r>
      <w:r w:rsidRPr="00D368AA">
        <w:rPr>
          <w:color w:val="313328"/>
          <w:w w:val="105"/>
        </w:rPr>
        <w:t xml:space="preserve"> </w:t>
      </w:r>
      <w:r w:rsidR="00CF4537">
        <w:rPr>
          <w:color w:val="313328"/>
          <w:w w:val="105"/>
        </w:rPr>
        <w:t xml:space="preserve">After review and discussion, it was determined that the committee would recommend that the lawyer review the process for consistency in the Deed and Restriction document. </w:t>
      </w:r>
      <w:r>
        <w:rPr>
          <w:color w:val="313328"/>
          <w:w w:val="105"/>
        </w:rPr>
        <w:t>The vote was unanimous to move forward to the working document.</w:t>
      </w:r>
    </w:p>
    <w:p w14:paraId="003B351B" w14:textId="77777777" w:rsidR="00876F8C" w:rsidRPr="00D368AA" w:rsidRDefault="00876F8C" w:rsidP="00C76073">
      <w:pPr>
        <w:pStyle w:val="BodyText"/>
        <w:spacing w:before="61"/>
        <w:ind w:left="1530" w:right="90" w:hanging="540"/>
        <w:rPr>
          <w:color w:val="313328"/>
          <w:w w:val="105"/>
        </w:rPr>
      </w:pPr>
    </w:p>
    <w:p w14:paraId="5F966CBD" w14:textId="6D1B16FC" w:rsidR="00876F8C" w:rsidRDefault="00876F8C" w:rsidP="00C76073">
      <w:pPr>
        <w:pStyle w:val="BodyText"/>
        <w:numPr>
          <w:ilvl w:val="0"/>
          <w:numId w:val="11"/>
        </w:numPr>
        <w:spacing w:before="61"/>
        <w:ind w:right="90"/>
        <w:rPr>
          <w:color w:val="313328"/>
          <w:w w:val="105"/>
        </w:rPr>
      </w:pPr>
      <w:r w:rsidRPr="00D368AA">
        <w:rPr>
          <w:b/>
          <w:bCs/>
          <w:color w:val="313328"/>
          <w:w w:val="105"/>
        </w:rPr>
        <w:t>SECTION 3(i)</w:t>
      </w:r>
      <w:r w:rsidRPr="00D368AA">
        <w:rPr>
          <w:color w:val="313328"/>
          <w:w w:val="105"/>
        </w:rPr>
        <w:t xml:space="preserve"> The statement “shall become a lien on the lot” is not correct since we do not place liens on property.  This same statement is mentioned in 3(p) and 4 (b), all reference liens on property.  </w:t>
      </w:r>
    </w:p>
    <w:p w14:paraId="4A037DA6" w14:textId="712093CD" w:rsidR="002D6403" w:rsidRPr="002D6403" w:rsidRDefault="002D6403" w:rsidP="002D6403">
      <w:pPr>
        <w:pStyle w:val="BodyText"/>
        <w:spacing w:before="61"/>
        <w:ind w:left="1350" w:right="90"/>
        <w:rPr>
          <w:color w:val="313328"/>
          <w:w w:val="105"/>
        </w:rPr>
      </w:pPr>
      <w:r w:rsidRPr="00D368AA">
        <w:rPr>
          <w:b/>
          <w:bCs/>
          <w:color w:val="313328"/>
          <w:w w:val="105"/>
        </w:rPr>
        <w:t>SECTION 3(</w:t>
      </w:r>
      <w:proofErr w:type="spellStart"/>
      <w:r w:rsidRPr="00D368AA">
        <w:rPr>
          <w:b/>
          <w:bCs/>
          <w:color w:val="313328"/>
          <w:w w:val="105"/>
        </w:rPr>
        <w:t>i</w:t>
      </w:r>
      <w:proofErr w:type="spellEnd"/>
      <w:r w:rsidRPr="00D368AA">
        <w:rPr>
          <w:b/>
          <w:bCs/>
          <w:color w:val="313328"/>
          <w:w w:val="105"/>
        </w:rPr>
        <w:t>)</w:t>
      </w:r>
      <w:r w:rsidR="00C22634">
        <w:rPr>
          <w:color w:val="313328"/>
          <w:w w:val="105"/>
        </w:rPr>
        <w:t>, 3(p), 4 (b)</w:t>
      </w:r>
      <w:r w:rsidRPr="002D6403">
        <w:rPr>
          <w:color w:val="313328"/>
          <w:w w:val="105"/>
        </w:rPr>
        <w:t xml:space="preserve">Following committee discussion, it was a unanimous vote to recommend to the lawyer that the terminology in these three sections should be consistent and checked for accuracy regarding the process of </w:t>
      </w:r>
      <w:r w:rsidR="00C22634" w:rsidRPr="002D6403">
        <w:rPr>
          <w:color w:val="313328"/>
          <w:w w:val="105"/>
        </w:rPr>
        <w:t>liens</w:t>
      </w:r>
      <w:r w:rsidRPr="002D6403">
        <w:rPr>
          <w:color w:val="313328"/>
          <w:w w:val="105"/>
        </w:rPr>
        <w:t xml:space="preserve"> vs. estoppels. </w:t>
      </w:r>
      <w:r>
        <w:rPr>
          <w:color w:val="313328"/>
          <w:w w:val="105"/>
        </w:rPr>
        <w:t>The vote was unanimous to move forward to the working document.</w:t>
      </w:r>
    </w:p>
    <w:p w14:paraId="75B55483" w14:textId="77777777" w:rsidR="00876F8C" w:rsidRPr="00D368AA" w:rsidRDefault="00876F8C" w:rsidP="00C76073">
      <w:pPr>
        <w:pStyle w:val="BodyText"/>
        <w:spacing w:before="61"/>
        <w:ind w:left="1530" w:right="90" w:hanging="540"/>
        <w:rPr>
          <w:color w:val="313328"/>
          <w:w w:val="105"/>
        </w:rPr>
      </w:pPr>
    </w:p>
    <w:p w14:paraId="22773E38" w14:textId="1A5D8F2F" w:rsidR="00D95DAA" w:rsidRPr="00C22634" w:rsidRDefault="00D368AA" w:rsidP="002D6403">
      <w:pPr>
        <w:pStyle w:val="BodyText"/>
        <w:numPr>
          <w:ilvl w:val="0"/>
          <w:numId w:val="11"/>
        </w:numPr>
        <w:spacing w:before="61"/>
        <w:ind w:right="90"/>
        <w:rPr>
          <w:b/>
          <w:bCs/>
          <w:color w:val="313328"/>
          <w:w w:val="105"/>
        </w:rPr>
      </w:pPr>
      <w:r w:rsidRPr="00C22634">
        <w:rPr>
          <w:b/>
          <w:bCs/>
          <w:color w:val="313328"/>
          <w:w w:val="105"/>
        </w:rPr>
        <w:lastRenderedPageBreak/>
        <w:t>Property</w:t>
      </w:r>
      <w:r w:rsidR="00D95DAA" w:rsidRPr="00C22634">
        <w:rPr>
          <w:b/>
          <w:bCs/>
          <w:color w:val="313328"/>
          <w:w w:val="105"/>
        </w:rPr>
        <w:t xml:space="preserve"> Owner Input Received by Committee Members</w:t>
      </w:r>
    </w:p>
    <w:p w14:paraId="305079CE" w14:textId="51D6D955" w:rsidR="002D6403" w:rsidRPr="00D368AA" w:rsidRDefault="00C22634" w:rsidP="002D6403">
      <w:pPr>
        <w:pStyle w:val="BodyText"/>
        <w:spacing w:before="61"/>
        <w:ind w:left="1350" w:right="90"/>
        <w:rPr>
          <w:color w:val="313328"/>
          <w:w w:val="105"/>
        </w:rPr>
      </w:pPr>
      <w:r>
        <w:rPr>
          <w:color w:val="313328"/>
          <w:w w:val="105"/>
        </w:rPr>
        <w:t xml:space="preserve">Chairperson Anderson requested any feedback that had been received by the committee members. She noted that she had received a few calls, but the issues were not </w:t>
      </w:r>
      <w:r w:rsidR="00E61F50">
        <w:rPr>
          <w:color w:val="313328"/>
          <w:w w:val="105"/>
        </w:rPr>
        <w:t>related</w:t>
      </w:r>
      <w:r>
        <w:rPr>
          <w:color w:val="313328"/>
          <w:w w:val="105"/>
        </w:rPr>
        <w:t xml:space="preserve"> to this </w:t>
      </w:r>
      <w:r w:rsidR="00E61F50">
        <w:rPr>
          <w:color w:val="313328"/>
          <w:w w:val="105"/>
        </w:rPr>
        <w:t>committee,</w:t>
      </w:r>
      <w:r>
        <w:rPr>
          <w:color w:val="313328"/>
          <w:w w:val="105"/>
        </w:rPr>
        <w:t xml:space="preserve"> and she forwarded to the appropriate parties. </w:t>
      </w:r>
      <w:r w:rsidR="002D6403">
        <w:rPr>
          <w:color w:val="313328"/>
          <w:w w:val="105"/>
        </w:rPr>
        <w:t>No further comments were received by the committee.</w:t>
      </w:r>
    </w:p>
    <w:p w14:paraId="76D789D0" w14:textId="77777777" w:rsidR="00051439" w:rsidRPr="00D368AA" w:rsidRDefault="00051439" w:rsidP="00C76073">
      <w:pPr>
        <w:pStyle w:val="BodyText"/>
        <w:spacing w:before="61"/>
        <w:ind w:left="1530" w:right="90" w:hanging="540"/>
        <w:rPr>
          <w:i/>
          <w:iCs/>
          <w:color w:val="313328"/>
          <w:w w:val="105"/>
        </w:rPr>
      </w:pPr>
    </w:p>
    <w:p w14:paraId="2FEE20A8" w14:textId="77777777" w:rsidR="002D6403" w:rsidRDefault="006D0696" w:rsidP="00C76073">
      <w:pPr>
        <w:pStyle w:val="ListParagraph"/>
        <w:numPr>
          <w:ilvl w:val="0"/>
          <w:numId w:val="2"/>
        </w:numPr>
        <w:spacing w:after="0" w:line="240" w:lineRule="auto"/>
        <w:ind w:left="630" w:hanging="540"/>
        <w:rPr>
          <w:rFonts w:ascii="Times New Roman" w:hAnsi="Times New Roman" w:cs="Times New Roman"/>
          <w:b/>
          <w:bCs/>
          <w:sz w:val="23"/>
          <w:szCs w:val="23"/>
        </w:rPr>
      </w:pPr>
      <w:r w:rsidRPr="00D368AA">
        <w:rPr>
          <w:rFonts w:ascii="Times New Roman" w:hAnsi="Times New Roman" w:cs="Times New Roman"/>
          <w:b/>
          <w:bCs/>
          <w:sz w:val="23"/>
          <w:szCs w:val="23"/>
        </w:rPr>
        <w:t>Next Steps</w:t>
      </w:r>
      <w:r w:rsidR="00D368AA" w:rsidRPr="00D368AA">
        <w:rPr>
          <w:rFonts w:ascii="Times New Roman" w:hAnsi="Times New Roman" w:cs="Times New Roman"/>
          <w:b/>
          <w:bCs/>
          <w:sz w:val="23"/>
          <w:szCs w:val="23"/>
        </w:rPr>
        <w:t xml:space="preserve"> </w:t>
      </w:r>
    </w:p>
    <w:p w14:paraId="1E308150" w14:textId="744A0853" w:rsidR="00376465" w:rsidRPr="00C22634" w:rsidRDefault="00551F9E" w:rsidP="002D6403">
      <w:pPr>
        <w:pStyle w:val="ListParagraph"/>
        <w:spacing w:after="0" w:line="240" w:lineRule="auto"/>
        <w:ind w:left="630"/>
        <w:rPr>
          <w:rFonts w:ascii="Times New Roman" w:hAnsi="Times New Roman" w:cs="Times New Roman"/>
          <w:sz w:val="23"/>
          <w:szCs w:val="23"/>
        </w:rPr>
      </w:pPr>
      <w:r>
        <w:rPr>
          <w:rFonts w:ascii="Times New Roman" w:hAnsi="Times New Roman" w:cs="Times New Roman"/>
          <w:sz w:val="23"/>
          <w:szCs w:val="23"/>
        </w:rPr>
        <w:t xml:space="preserve">Chairperson Joni Anderson asked for a vote to send the recommendations as agreed upon to the Board of Trustees.  It was </w:t>
      </w:r>
      <w:r w:rsidRPr="00551F9E">
        <w:rPr>
          <w:rFonts w:ascii="Times New Roman" w:hAnsi="Times New Roman" w:cs="Times New Roman"/>
          <w:b/>
          <w:bCs/>
          <w:sz w:val="23"/>
          <w:szCs w:val="23"/>
        </w:rPr>
        <w:t>moved, supported and passed</w:t>
      </w:r>
      <w:r>
        <w:rPr>
          <w:rFonts w:ascii="Times New Roman" w:hAnsi="Times New Roman" w:cs="Times New Roman"/>
          <w:sz w:val="23"/>
          <w:szCs w:val="23"/>
        </w:rPr>
        <w:t xml:space="preserve"> to send them forward. </w:t>
      </w:r>
      <w:r w:rsidR="002D6403" w:rsidRPr="00C22634">
        <w:rPr>
          <w:rFonts w:ascii="Times New Roman" w:hAnsi="Times New Roman" w:cs="Times New Roman"/>
          <w:sz w:val="23"/>
          <w:szCs w:val="23"/>
        </w:rPr>
        <w:t xml:space="preserve">Ms. Earles will work with </w:t>
      </w:r>
      <w:r w:rsidR="00C22634" w:rsidRPr="00C22634">
        <w:rPr>
          <w:rFonts w:ascii="Times New Roman" w:hAnsi="Times New Roman" w:cs="Times New Roman"/>
          <w:sz w:val="23"/>
          <w:szCs w:val="23"/>
        </w:rPr>
        <w:t xml:space="preserve">Chairperson, </w:t>
      </w:r>
      <w:r w:rsidR="002D6403" w:rsidRPr="00C22634">
        <w:rPr>
          <w:rFonts w:ascii="Times New Roman" w:hAnsi="Times New Roman" w:cs="Times New Roman"/>
          <w:sz w:val="23"/>
          <w:szCs w:val="23"/>
        </w:rPr>
        <w:t>Joni</w:t>
      </w:r>
      <w:r w:rsidR="00C22634" w:rsidRPr="00C22634">
        <w:rPr>
          <w:rFonts w:ascii="Times New Roman" w:hAnsi="Times New Roman" w:cs="Times New Roman"/>
          <w:sz w:val="23"/>
          <w:szCs w:val="23"/>
        </w:rPr>
        <w:t xml:space="preserve"> Anderson, to create the</w:t>
      </w:r>
      <w:r w:rsidR="00876F8C" w:rsidRPr="00C22634">
        <w:rPr>
          <w:rFonts w:ascii="Times New Roman" w:hAnsi="Times New Roman" w:cs="Times New Roman"/>
          <w:sz w:val="23"/>
          <w:szCs w:val="23"/>
        </w:rPr>
        <w:t xml:space="preserve"> final recommendation</w:t>
      </w:r>
      <w:r w:rsidR="00D368AA" w:rsidRPr="00C22634">
        <w:rPr>
          <w:rFonts w:ascii="Times New Roman" w:hAnsi="Times New Roman" w:cs="Times New Roman"/>
          <w:sz w:val="23"/>
          <w:szCs w:val="23"/>
        </w:rPr>
        <w:t xml:space="preserve"> document</w:t>
      </w:r>
      <w:r w:rsidR="00876F8C" w:rsidRPr="00C22634">
        <w:rPr>
          <w:rFonts w:ascii="Times New Roman" w:hAnsi="Times New Roman" w:cs="Times New Roman"/>
          <w:sz w:val="23"/>
          <w:szCs w:val="23"/>
        </w:rPr>
        <w:t xml:space="preserve"> to go to the Board of Trustees</w:t>
      </w:r>
      <w:r w:rsidR="00C22634" w:rsidRPr="00C22634">
        <w:rPr>
          <w:rFonts w:ascii="Times New Roman" w:hAnsi="Times New Roman" w:cs="Times New Roman"/>
          <w:sz w:val="23"/>
          <w:szCs w:val="23"/>
        </w:rPr>
        <w:t>.</w:t>
      </w:r>
    </w:p>
    <w:p w14:paraId="2D809EBF" w14:textId="77777777" w:rsidR="005F1929" w:rsidRPr="00D368AA" w:rsidRDefault="005F1929" w:rsidP="00C76073">
      <w:pPr>
        <w:pStyle w:val="ListParagraph"/>
        <w:spacing w:after="0" w:line="240" w:lineRule="auto"/>
        <w:ind w:left="630" w:hanging="540"/>
        <w:rPr>
          <w:rFonts w:ascii="Times New Roman" w:hAnsi="Times New Roman" w:cs="Times New Roman"/>
          <w:sz w:val="23"/>
          <w:szCs w:val="23"/>
        </w:rPr>
      </w:pPr>
    </w:p>
    <w:p w14:paraId="1A03BC0D" w14:textId="457536FD" w:rsidR="00E958F3" w:rsidRPr="00E958F3" w:rsidRDefault="006D0696" w:rsidP="00E958F3">
      <w:pPr>
        <w:pStyle w:val="ListParagraph"/>
        <w:numPr>
          <w:ilvl w:val="0"/>
          <w:numId w:val="2"/>
        </w:numPr>
        <w:spacing w:after="0" w:line="240" w:lineRule="auto"/>
        <w:ind w:left="630" w:hanging="540"/>
        <w:rPr>
          <w:rFonts w:ascii="Times New Roman" w:hAnsi="Times New Roman" w:cs="Times New Roman"/>
          <w:b/>
          <w:bCs/>
          <w:sz w:val="23"/>
          <w:szCs w:val="23"/>
        </w:rPr>
      </w:pPr>
      <w:r w:rsidRPr="00D368AA">
        <w:rPr>
          <w:rFonts w:ascii="Times New Roman" w:hAnsi="Times New Roman" w:cs="Times New Roman"/>
          <w:b/>
          <w:bCs/>
          <w:sz w:val="23"/>
          <w:szCs w:val="23"/>
        </w:rPr>
        <w:t>Adjournment</w:t>
      </w:r>
    </w:p>
    <w:p w14:paraId="203E8868" w14:textId="781BFA06" w:rsidR="00E958F3" w:rsidRDefault="00E958F3" w:rsidP="00E958F3">
      <w:pPr>
        <w:pStyle w:val="ListParagraph"/>
        <w:spacing w:after="0" w:line="240" w:lineRule="auto"/>
        <w:ind w:left="630"/>
        <w:rPr>
          <w:rFonts w:ascii="Times New Roman" w:hAnsi="Times New Roman" w:cs="Times New Roman"/>
          <w:sz w:val="23"/>
          <w:szCs w:val="23"/>
        </w:rPr>
      </w:pPr>
      <w:r w:rsidRPr="00E958F3">
        <w:rPr>
          <w:rFonts w:ascii="Times New Roman" w:hAnsi="Times New Roman" w:cs="Times New Roman"/>
          <w:sz w:val="23"/>
          <w:szCs w:val="23"/>
        </w:rPr>
        <w:t>Chairperson, Joni Anderson adjourned the meeting at 3:00 PM, thanking everyone for their attention and input.</w:t>
      </w:r>
    </w:p>
    <w:p w14:paraId="09B69FD3" w14:textId="77777777" w:rsidR="00E61F50" w:rsidRDefault="00E61F50" w:rsidP="00E958F3">
      <w:pPr>
        <w:pStyle w:val="ListParagraph"/>
        <w:spacing w:after="0" w:line="240" w:lineRule="auto"/>
        <w:ind w:left="630"/>
        <w:rPr>
          <w:rFonts w:ascii="Times New Roman" w:hAnsi="Times New Roman" w:cs="Times New Roman"/>
          <w:sz w:val="23"/>
          <w:szCs w:val="23"/>
        </w:rPr>
      </w:pPr>
    </w:p>
    <w:p w14:paraId="25118E29" w14:textId="72FC0E0D" w:rsidR="00E61F50" w:rsidRDefault="00E61F50" w:rsidP="00E958F3">
      <w:pPr>
        <w:pStyle w:val="ListParagraph"/>
        <w:spacing w:after="0" w:line="240" w:lineRule="auto"/>
        <w:ind w:left="630"/>
        <w:rPr>
          <w:rFonts w:ascii="Times New Roman" w:hAnsi="Times New Roman" w:cs="Times New Roman"/>
          <w:sz w:val="23"/>
          <w:szCs w:val="23"/>
        </w:rPr>
      </w:pP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t>Respectfully submitted,</w:t>
      </w:r>
    </w:p>
    <w:p w14:paraId="7354F10E" w14:textId="6B9ABCC0" w:rsidR="00E61F50" w:rsidRPr="00E958F3" w:rsidRDefault="00E61F50" w:rsidP="00E958F3">
      <w:pPr>
        <w:pStyle w:val="ListParagraph"/>
        <w:spacing w:after="0" w:line="240" w:lineRule="auto"/>
        <w:ind w:left="630"/>
        <w:rPr>
          <w:rFonts w:ascii="Times New Roman" w:hAnsi="Times New Roman" w:cs="Times New Roman"/>
          <w:sz w:val="23"/>
          <w:szCs w:val="23"/>
        </w:rPr>
      </w:pP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t>Cynthia Earles</w:t>
      </w:r>
    </w:p>
    <w:sectPr w:rsidR="00E61F50" w:rsidRPr="00E958F3" w:rsidSect="00051439">
      <w:type w:val="continuous"/>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E4505"/>
    <w:multiLevelType w:val="hybridMultilevel"/>
    <w:tmpl w:val="0218B8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32786E"/>
    <w:multiLevelType w:val="hybridMultilevel"/>
    <w:tmpl w:val="4502CD96"/>
    <w:lvl w:ilvl="0" w:tplc="93E2B124">
      <w:start w:val="1"/>
      <w:numFmt w:val="decimal"/>
      <w:lvlText w:val="%1."/>
      <w:lvlJc w:val="left"/>
      <w:pPr>
        <w:ind w:left="1350" w:hanging="360"/>
      </w:pPr>
      <w:rPr>
        <w:rFonts w:hint="default"/>
        <w:b/>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15:restartNumberingAfterBreak="0">
    <w:nsid w:val="24185979"/>
    <w:multiLevelType w:val="hybridMultilevel"/>
    <w:tmpl w:val="63005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BB0FAA"/>
    <w:multiLevelType w:val="hybridMultilevel"/>
    <w:tmpl w:val="1EDAD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6F1072"/>
    <w:multiLevelType w:val="hybridMultilevel"/>
    <w:tmpl w:val="3FB2E42E"/>
    <w:lvl w:ilvl="0" w:tplc="E1DC62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0C1077"/>
    <w:multiLevelType w:val="hybridMultilevel"/>
    <w:tmpl w:val="D0BEBA6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60F433BE"/>
    <w:multiLevelType w:val="hybridMultilevel"/>
    <w:tmpl w:val="0A98E1C8"/>
    <w:lvl w:ilvl="0" w:tplc="11A8C9EC">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60FB4FED"/>
    <w:multiLevelType w:val="hybridMultilevel"/>
    <w:tmpl w:val="4574D362"/>
    <w:lvl w:ilvl="0" w:tplc="0B5E94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7357AD"/>
    <w:multiLevelType w:val="hybridMultilevel"/>
    <w:tmpl w:val="751AC3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71A478F2"/>
    <w:multiLevelType w:val="hybridMultilevel"/>
    <w:tmpl w:val="3CDC3E3A"/>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0" w15:restartNumberingAfterBreak="0">
    <w:nsid w:val="781A58DE"/>
    <w:multiLevelType w:val="hybridMultilevel"/>
    <w:tmpl w:val="077692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0099722">
    <w:abstractNumId w:val="7"/>
  </w:num>
  <w:num w:numId="2" w16cid:durableId="220101582">
    <w:abstractNumId w:val="4"/>
  </w:num>
  <w:num w:numId="3" w16cid:durableId="1336221780">
    <w:abstractNumId w:val="10"/>
  </w:num>
  <w:num w:numId="4" w16cid:durableId="1148400209">
    <w:abstractNumId w:val="0"/>
  </w:num>
  <w:num w:numId="5" w16cid:durableId="1152211244">
    <w:abstractNumId w:val="3"/>
  </w:num>
  <w:num w:numId="6" w16cid:durableId="1594049250">
    <w:abstractNumId w:val="2"/>
  </w:num>
  <w:num w:numId="7" w16cid:durableId="677587495">
    <w:abstractNumId w:val="5"/>
  </w:num>
  <w:num w:numId="8" w16cid:durableId="126895891">
    <w:abstractNumId w:val="8"/>
  </w:num>
  <w:num w:numId="9" w16cid:durableId="682049506">
    <w:abstractNumId w:val="9"/>
  </w:num>
  <w:num w:numId="10" w16cid:durableId="1868790358">
    <w:abstractNumId w:val="6"/>
  </w:num>
  <w:num w:numId="11" w16cid:durableId="3585550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696"/>
    <w:rsid w:val="00051439"/>
    <w:rsid w:val="0008248E"/>
    <w:rsid w:val="001041AA"/>
    <w:rsid w:val="002D6403"/>
    <w:rsid w:val="002E61C2"/>
    <w:rsid w:val="00331A04"/>
    <w:rsid w:val="003416C2"/>
    <w:rsid w:val="0035578B"/>
    <w:rsid w:val="00376465"/>
    <w:rsid w:val="003C15B1"/>
    <w:rsid w:val="0041416A"/>
    <w:rsid w:val="004533DD"/>
    <w:rsid w:val="004A1778"/>
    <w:rsid w:val="00517285"/>
    <w:rsid w:val="00551F9E"/>
    <w:rsid w:val="005F1929"/>
    <w:rsid w:val="006C3257"/>
    <w:rsid w:val="006D0696"/>
    <w:rsid w:val="00700562"/>
    <w:rsid w:val="007306D0"/>
    <w:rsid w:val="00774D4A"/>
    <w:rsid w:val="00837673"/>
    <w:rsid w:val="00876F8C"/>
    <w:rsid w:val="008B4D9B"/>
    <w:rsid w:val="00901473"/>
    <w:rsid w:val="00985584"/>
    <w:rsid w:val="009D5BAC"/>
    <w:rsid w:val="00B52788"/>
    <w:rsid w:val="00C14AC5"/>
    <w:rsid w:val="00C22634"/>
    <w:rsid w:val="00C54B52"/>
    <w:rsid w:val="00C76073"/>
    <w:rsid w:val="00CF4537"/>
    <w:rsid w:val="00D368AA"/>
    <w:rsid w:val="00D95DAA"/>
    <w:rsid w:val="00DC798B"/>
    <w:rsid w:val="00E61F50"/>
    <w:rsid w:val="00E777A2"/>
    <w:rsid w:val="00E958F3"/>
    <w:rsid w:val="00E95BDE"/>
    <w:rsid w:val="00EB3B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5A400"/>
  <w15:chartTrackingRefBased/>
  <w15:docId w15:val="{3A155E42-31DC-434C-A920-1E0D315C2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06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06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06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06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06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06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06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06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06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06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06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06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06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06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06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06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06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0696"/>
    <w:rPr>
      <w:rFonts w:eastAsiaTheme="majorEastAsia" w:cstheme="majorBidi"/>
      <w:color w:val="272727" w:themeColor="text1" w:themeTint="D8"/>
    </w:rPr>
  </w:style>
  <w:style w:type="paragraph" w:styleId="Title">
    <w:name w:val="Title"/>
    <w:basedOn w:val="Normal"/>
    <w:next w:val="Normal"/>
    <w:link w:val="TitleChar"/>
    <w:uiPriority w:val="10"/>
    <w:qFormat/>
    <w:rsid w:val="006D06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06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06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06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0696"/>
    <w:pPr>
      <w:spacing w:before="160"/>
      <w:jc w:val="center"/>
    </w:pPr>
    <w:rPr>
      <w:i/>
      <w:iCs/>
      <w:color w:val="404040" w:themeColor="text1" w:themeTint="BF"/>
    </w:rPr>
  </w:style>
  <w:style w:type="character" w:customStyle="1" w:styleId="QuoteChar">
    <w:name w:val="Quote Char"/>
    <w:basedOn w:val="DefaultParagraphFont"/>
    <w:link w:val="Quote"/>
    <w:uiPriority w:val="29"/>
    <w:rsid w:val="006D0696"/>
    <w:rPr>
      <w:i/>
      <w:iCs/>
      <w:color w:val="404040" w:themeColor="text1" w:themeTint="BF"/>
    </w:rPr>
  </w:style>
  <w:style w:type="paragraph" w:styleId="ListParagraph">
    <w:name w:val="List Paragraph"/>
    <w:basedOn w:val="Normal"/>
    <w:uiPriority w:val="34"/>
    <w:qFormat/>
    <w:rsid w:val="006D0696"/>
    <w:pPr>
      <w:ind w:left="720"/>
      <w:contextualSpacing/>
    </w:pPr>
  </w:style>
  <w:style w:type="character" w:styleId="IntenseEmphasis">
    <w:name w:val="Intense Emphasis"/>
    <w:basedOn w:val="DefaultParagraphFont"/>
    <w:uiPriority w:val="21"/>
    <w:qFormat/>
    <w:rsid w:val="006D0696"/>
    <w:rPr>
      <w:i/>
      <w:iCs/>
      <w:color w:val="0F4761" w:themeColor="accent1" w:themeShade="BF"/>
    </w:rPr>
  </w:style>
  <w:style w:type="paragraph" w:styleId="IntenseQuote">
    <w:name w:val="Intense Quote"/>
    <w:basedOn w:val="Normal"/>
    <w:next w:val="Normal"/>
    <w:link w:val="IntenseQuoteChar"/>
    <w:uiPriority w:val="30"/>
    <w:qFormat/>
    <w:rsid w:val="006D06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0696"/>
    <w:rPr>
      <w:i/>
      <w:iCs/>
      <w:color w:val="0F4761" w:themeColor="accent1" w:themeShade="BF"/>
    </w:rPr>
  </w:style>
  <w:style w:type="character" w:styleId="IntenseReference">
    <w:name w:val="Intense Reference"/>
    <w:basedOn w:val="DefaultParagraphFont"/>
    <w:uiPriority w:val="32"/>
    <w:qFormat/>
    <w:rsid w:val="006D0696"/>
    <w:rPr>
      <w:b/>
      <w:bCs/>
      <w:smallCaps/>
      <w:color w:val="0F4761" w:themeColor="accent1" w:themeShade="BF"/>
      <w:spacing w:val="5"/>
    </w:rPr>
  </w:style>
  <w:style w:type="paragraph" w:styleId="BodyText">
    <w:name w:val="Body Text"/>
    <w:basedOn w:val="Normal"/>
    <w:link w:val="BodyTextChar"/>
    <w:uiPriority w:val="1"/>
    <w:qFormat/>
    <w:rsid w:val="00E95BDE"/>
    <w:pPr>
      <w:widowControl w:val="0"/>
      <w:autoSpaceDE w:val="0"/>
      <w:autoSpaceDN w:val="0"/>
      <w:spacing w:after="0" w:line="240" w:lineRule="auto"/>
    </w:pPr>
    <w:rPr>
      <w:rFonts w:ascii="Times New Roman" w:eastAsia="Times New Roman" w:hAnsi="Times New Roman" w:cs="Times New Roman"/>
      <w:kern w:val="0"/>
      <w:sz w:val="23"/>
      <w:szCs w:val="23"/>
      <w14:ligatures w14:val="none"/>
    </w:rPr>
  </w:style>
  <w:style w:type="character" w:customStyle="1" w:styleId="BodyTextChar">
    <w:name w:val="Body Text Char"/>
    <w:basedOn w:val="DefaultParagraphFont"/>
    <w:link w:val="BodyText"/>
    <w:uiPriority w:val="1"/>
    <w:rsid w:val="00E95BDE"/>
    <w:rPr>
      <w:rFonts w:ascii="Times New Roman" w:eastAsia="Times New Roman" w:hAnsi="Times New Roman" w:cs="Times New Roman"/>
      <w:kern w:val="0"/>
      <w:sz w:val="23"/>
      <w:szCs w:val="23"/>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F03BE1E658DD46AA2D91AF4F773C2E" ma:contentTypeVersion="13" ma:contentTypeDescription="Create a new document." ma:contentTypeScope="" ma:versionID="a52e58a1c9b373e3a4e2fd751094c1ab">
  <xsd:schema xmlns:xsd="http://www.w3.org/2001/XMLSchema" xmlns:xs="http://www.w3.org/2001/XMLSchema" xmlns:p="http://schemas.microsoft.com/office/2006/metadata/properties" xmlns:ns2="950a4419-49b6-4e96-a71e-d8d7706c2059" xmlns:ns3="d6ec5669-1e6a-4443-bb9a-acd155021e7e" targetNamespace="http://schemas.microsoft.com/office/2006/metadata/properties" ma:root="true" ma:fieldsID="06ce19b6af369169ff163e1905f6db93" ns2:_="" ns3:_="">
    <xsd:import namespace="950a4419-49b6-4e96-a71e-d8d7706c2059"/>
    <xsd:import namespace="d6ec5669-1e6a-4443-bb9a-acd155021e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0a4419-49b6-4e96-a71e-d8d7706c20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8913b15-daf5-49cd-80cd-faa790994200"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ec5669-1e6a-4443-bb9a-acd155021e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4254dd1-68de-49ad-baf3-045ce67dd17a}" ma:internalName="TaxCatchAll" ma:showField="CatchAllData" ma:web="d6ec5669-1e6a-4443-bb9a-acd155021e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50a4419-49b6-4e96-a71e-d8d7706c2059">
      <Terms xmlns="http://schemas.microsoft.com/office/infopath/2007/PartnerControls"/>
    </lcf76f155ced4ddcb4097134ff3c332f>
    <TaxCatchAll xmlns="d6ec5669-1e6a-4443-bb9a-acd155021e7e" xsi:nil="true"/>
  </documentManagement>
</p:properties>
</file>

<file path=customXml/itemProps1.xml><?xml version="1.0" encoding="utf-8"?>
<ds:datastoreItem xmlns:ds="http://schemas.openxmlformats.org/officeDocument/2006/customXml" ds:itemID="{7EF45657-FDB7-4C64-85C0-A17DC2ADC6C7}"/>
</file>

<file path=customXml/itemProps2.xml><?xml version="1.0" encoding="utf-8"?>
<ds:datastoreItem xmlns:ds="http://schemas.openxmlformats.org/officeDocument/2006/customXml" ds:itemID="{4FB7E572-4FA9-4F8F-98AF-01838B5D9A25}"/>
</file>

<file path=customXml/itemProps3.xml><?xml version="1.0" encoding="utf-8"?>
<ds:datastoreItem xmlns:ds="http://schemas.openxmlformats.org/officeDocument/2006/customXml" ds:itemID="{6C2E1323-86AD-482E-B473-37C84F30E7B9}"/>
</file>

<file path=docProps/app.xml><?xml version="1.0" encoding="utf-8"?>
<Properties xmlns="http://schemas.openxmlformats.org/officeDocument/2006/extended-properties" xmlns:vt="http://schemas.openxmlformats.org/officeDocument/2006/docPropsVTypes">
  <Template>Normal</Template>
  <TotalTime>0</TotalTime>
  <Pages>3</Pages>
  <Words>874</Words>
  <Characters>4984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Earles</dc:creator>
  <cp:keywords/>
  <dc:description/>
  <cp:lastModifiedBy>Joni Anderson</cp:lastModifiedBy>
  <cp:revision>2</cp:revision>
  <dcterms:created xsi:type="dcterms:W3CDTF">2026-04-24T14:22:00Z</dcterms:created>
  <dcterms:modified xsi:type="dcterms:W3CDTF">2026-04-24T14:22:00Z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0x0101007DF03BE1E658DD46AA2D91AF4F773C2E</vt:lpwstr>
  </property>
</Properties>
</file>